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04065" w14:textId="10E0985C" w:rsidR="008A5276" w:rsidRPr="00D70AC1" w:rsidRDefault="008A5276" w:rsidP="00873B54">
      <w:pPr>
        <w:spacing w:after="0" w:line="360" w:lineRule="auto"/>
        <w:jc w:val="both"/>
        <w:rPr>
          <w:rFonts w:ascii="Times New Roman" w:hAnsi="Times New Roman" w:cs="Times New Roman"/>
          <w:sz w:val="28"/>
          <w:szCs w:val="28"/>
        </w:rPr>
      </w:pPr>
      <w:r w:rsidRPr="00D70AC1">
        <w:rPr>
          <w:rFonts w:ascii="Times New Roman" w:hAnsi="Times New Roman" w:cs="Times New Roman"/>
          <w:sz w:val="28"/>
          <w:szCs w:val="28"/>
        </w:rPr>
        <w:t>Научная</w:t>
      </w:r>
      <w:r w:rsidRPr="00D70AC1">
        <w:rPr>
          <w:rFonts w:ascii="Times New Roman" w:hAnsi="Times New Roman" w:cs="Times New Roman"/>
          <w:spacing w:val="-2"/>
          <w:sz w:val="28"/>
          <w:szCs w:val="28"/>
        </w:rPr>
        <w:t xml:space="preserve"> </w:t>
      </w:r>
      <w:r w:rsidRPr="00D70AC1">
        <w:rPr>
          <w:rFonts w:ascii="Times New Roman" w:hAnsi="Times New Roman" w:cs="Times New Roman"/>
          <w:sz w:val="28"/>
          <w:szCs w:val="28"/>
        </w:rPr>
        <w:t>статья</w:t>
      </w:r>
    </w:p>
    <w:p w14:paraId="6F9E1CF0" w14:textId="77777777" w:rsidR="00363A97" w:rsidRPr="00195E81" w:rsidRDefault="00363A97" w:rsidP="00873B54">
      <w:pPr>
        <w:spacing w:after="0" w:line="360" w:lineRule="auto"/>
        <w:jc w:val="both"/>
        <w:rPr>
          <w:rFonts w:ascii="Times New Roman" w:hAnsi="Times New Roman" w:cs="Times New Roman"/>
          <w:sz w:val="28"/>
          <w:szCs w:val="28"/>
        </w:rPr>
      </w:pPr>
      <w:r w:rsidRPr="00D70AC1">
        <w:rPr>
          <w:rFonts w:ascii="Times New Roman" w:hAnsi="Times New Roman" w:cs="Times New Roman"/>
          <w:sz w:val="28"/>
          <w:szCs w:val="28"/>
          <w:lang w:val="en-US"/>
        </w:rPr>
        <w:t>Original</w:t>
      </w:r>
      <w:r w:rsidRPr="00195E81">
        <w:rPr>
          <w:rFonts w:ascii="Times New Roman" w:hAnsi="Times New Roman" w:cs="Times New Roman"/>
          <w:sz w:val="28"/>
          <w:szCs w:val="28"/>
        </w:rPr>
        <w:t xml:space="preserve"> </w:t>
      </w:r>
      <w:r w:rsidRPr="00D70AC1">
        <w:rPr>
          <w:rFonts w:ascii="Times New Roman" w:hAnsi="Times New Roman" w:cs="Times New Roman"/>
          <w:sz w:val="28"/>
          <w:szCs w:val="28"/>
          <w:lang w:val="en-US"/>
        </w:rPr>
        <w:t>article</w:t>
      </w:r>
    </w:p>
    <w:p w14:paraId="3C436672" w14:textId="397B9211" w:rsidR="008A5276" w:rsidRDefault="008A5276" w:rsidP="00873B54">
      <w:pPr>
        <w:spacing w:after="0" w:line="360" w:lineRule="auto"/>
        <w:jc w:val="both"/>
        <w:rPr>
          <w:rFonts w:ascii="Times New Roman" w:hAnsi="Times New Roman" w:cs="Times New Roman"/>
          <w:sz w:val="28"/>
          <w:szCs w:val="28"/>
        </w:rPr>
      </w:pPr>
      <w:r w:rsidRPr="008A5276">
        <w:rPr>
          <w:rFonts w:ascii="Times New Roman" w:hAnsi="Times New Roman" w:cs="Times New Roman"/>
          <w:sz w:val="28"/>
          <w:szCs w:val="28"/>
        </w:rPr>
        <w:t>УДК</w:t>
      </w:r>
      <w:r w:rsidRPr="008A5276">
        <w:rPr>
          <w:rFonts w:ascii="Times New Roman" w:hAnsi="Times New Roman" w:cs="Times New Roman"/>
          <w:spacing w:val="-5"/>
          <w:sz w:val="28"/>
          <w:szCs w:val="28"/>
        </w:rPr>
        <w:t xml:space="preserve"> </w:t>
      </w:r>
      <w:r w:rsidR="00A86644">
        <w:rPr>
          <w:rFonts w:ascii="Times New Roman" w:hAnsi="Times New Roman" w:cs="Times New Roman"/>
          <w:sz w:val="28"/>
          <w:szCs w:val="28"/>
        </w:rPr>
        <w:t>6</w:t>
      </w:r>
      <w:r w:rsidR="005D1238">
        <w:rPr>
          <w:rFonts w:ascii="Times New Roman" w:hAnsi="Times New Roman" w:cs="Times New Roman"/>
          <w:sz w:val="28"/>
          <w:szCs w:val="28"/>
        </w:rPr>
        <w:t>22.4</w:t>
      </w:r>
    </w:p>
    <w:p w14:paraId="14A543C9" w14:textId="1BF6D330" w:rsidR="008A5276" w:rsidRPr="008A5276" w:rsidRDefault="008A5276" w:rsidP="00873B54">
      <w:pPr>
        <w:spacing w:after="0" w:line="360" w:lineRule="auto"/>
        <w:jc w:val="both"/>
        <w:rPr>
          <w:rFonts w:ascii="Times New Roman" w:hAnsi="Times New Roman" w:cs="Times New Roman"/>
          <w:sz w:val="28"/>
          <w:szCs w:val="28"/>
        </w:rPr>
      </w:pPr>
      <w:proofErr w:type="spellStart"/>
      <w:proofErr w:type="gramStart"/>
      <w:r w:rsidRPr="008A5276">
        <w:rPr>
          <w:rFonts w:ascii="Times New Roman" w:hAnsi="Times New Roman" w:cs="Times New Roman"/>
          <w:sz w:val="28"/>
          <w:szCs w:val="28"/>
          <w:lang w:val="en-US"/>
        </w:rPr>
        <w:t>doi</w:t>
      </w:r>
      <w:proofErr w:type="spellEnd"/>
      <w:proofErr w:type="gramEnd"/>
      <w:r w:rsidRPr="008A5276">
        <w:rPr>
          <w:rFonts w:ascii="Times New Roman" w:hAnsi="Times New Roman" w:cs="Times New Roman"/>
          <w:sz w:val="28"/>
          <w:szCs w:val="28"/>
        </w:rPr>
        <w:t>:</w:t>
      </w:r>
      <w:r>
        <w:rPr>
          <w:rFonts w:ascii="Times New Roman" w:hAnsi="Times New Roman" w:cs="Times New Roman"/>
          <w:sz w:val="28"/>
          <w:szCs w:val="28"/>
        </w:rPr>
        <w:t xml:space="preserve"> </w:t>
      </w:r>
      <w:r w:rsidR="00873B54" w:rsidRPr="00873B54">
        <w:rPr>
          <w:rFonts w:ascii="Times New Roman" w:hAnsi="Times New Roman" w:cs="Times New Roman"/>
          <w:sz w:val="28"/>
          <w:szCs w:val="28"/>
        </w:rPr>
        <w:t>10.55186/2413046X_2023_8_12_611</w:t>
      </w:r>
    </w:p>
    <w:p w14:paraId="3356BB26" w14:textId="65544455" w:rsidR="00AC7062" w:rsidRDefault="00AC7062" w:rsidP="00873B54">
      <w:pPr>
        <w:pStyle w:val="a8"/>
        <w:spacing w:before="1"/>
        <w:jc w:val="center"/>
        <w:rPr>
          <w:b/>
          <w:szCs w:val="28"/>
        </w:rPr>
      </w:pPr>
      <w:r>
        <w:rPr>
          <w:b/>
          <w:szCs w:val="28"/>
        </w:rPr>
        <w:t>В</w:t>
      </w:r>
      <w:r w:rsidR="00873B54">
        <w:rPr>
          <w:b/>
          <w:szCs w:val="28"/>
        </w:rPr>
        <w:t>ОЗМОЖНОСТИ ИСПОЛЬЗ</w:t>
      </w:r>
      <w:r>
        <w:rPr>
          <w:b/>
          <w:szCs w:val="28"/>
        </w:rPr>
        <w:t>ОВАНИЯ МЕТОДИКИ ПРОВЕТРИВАНИЯ ШАХТЫ</w:t>
      </w:r>
    </w:p>
    <w:p w14:paraId="77FFC372" w14:textId="4312CBC6" w:rsidR="001B18FF" w:rsidRPr="00AC7062" w:rsidRDefault="00AC7062" w:rsidP="00873B54">
      <w:pPr>
        <w:spacing w:after="0" w:line="240" w:lineRule="auto"/>
        <w:jc w:val="center"/>
        <w:rPr>
          <w:rFonts w:ascii="Times New Roman" w:hAnsi="Times New Roman" w:cs="Times New Roman"/>
          <w:sz w:val="28"/>
          <w:szCs w:val="28"/>
          <w:u w:val="single"/>
          <w:lang w:val="en-US"/>
        </w:rPr>
      </w:pPr>
      <w:r w:rsidRPr="00AC7062">
        <w:rPr>
          <w:rFonts w:ascii="Times New Roman" w:hAnsi="Times New Roman" w:cs="Times New Roman"/>
          <w:b/>
          <w:color w:val="000000"/>
          <w:sz w:val="28"/>
          <w:szCs w:val="28"/>
          <w:lang w:val="en-US"/>
        </w:rPr>
        <w:t>POSSIBILITIES OF USING THE MINE VENTILATION TECHNIQUE</w:t>
      </w:r>
      <w:r w:rsidR="00B66461">
        <w:rPr>
          <w:rFonts w:ascii="Times New Roman" w:eastAsia="Times New Roman" w:hAnsi="Times New Roman" w:cs="Times New Roman"/>
          <w:noProof/>
          <w:color w:val="0000FF"/>
          <w:sz w:val="24"/>
          <w:szCs w:val="24"/>
          <w:lang w:eastAsia="ru-RU"/>
        </w:rPr>
        <w:drawing>
          <wp:inline distT="0" distB="0" distL="0" distR="0" wp14:anchorId="3CDDDB5E" wp14:editId="000E2851">
            <wp:extent cx="1524000" cy="1066800"/>
            <wp:effectExtent l="0" t="0" r="0" b="0"/>
            <wp:docPr id="1" name="Рисунок 1" descr="http://qje.su/wp-content/uploads/2022/04/Emblema-MEZH.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je.su/wp-content/uploads/2022/04/Emblema-MEZH.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51A0618C" w14:textId="62E174C5" w:rsidR="00A86644" w:rsidRPr="00E73369" w:rsidRDefault="00E73369" w:rsidP="00873B54">
      <w:pPr>
        <w:pStyle w:val="a3"/>
        <w:spacing w:line="360" w:lineRule="auto"/>
        <w:jc w:val="both"/>
        <w:rPr>
          <w:rFonts w:ascii="Times New Roman" w:eastAsia="Times New Roman" w:hAnsi="Times New Roman" w:cs="Times New Roman"/>
          <w:b/>
          <w:sz w:val="28"/>
          <w:szCs w:val="28"/>
          <w:u w:val="single"/>
          <w:lang w:val="en-US" w:eastAsia="ru-RU"/>
        </w:rPr>
      </w:pPr>
      <w:r w:rsidRPr="00E73369">
        <w:rPr>
          <w:rFonts w:ascii="Times New Roman" w:eastAsia="Times New Roman" w:hAnsi="Times New Roman" w:cs="Times New Roman"/>
          <w:b/>
          <w:sz w:val="28"/>
          <w:szCs w:val="28"/>
          <w:lang w:eastAsia="ru-RU"/>
        </w:rPr>
        <w:t>Рочев Виктор Федорович</w:t>
      </w:r>
      <w:r w:rsidR="00A86644" w:rsidRPr="00363A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кандидат технических наук, доцент</w:t>
      </w:r>
      <w:r w:rsidR="00A86644">
        <w:rPr>
          <w:rFonts w:ascii="Times New Roman" w:eastAsia="Times New Roman" w:hAnsi="Times New Roman" w:cs="Times New Roman"/>
          <w:sz w:val="28"/>
          <w:szCs w:val="28"/>
          <w:lang w:eastAsia="ru-RU"/>
        </w:rPr>
        <w:t xml:space="preserve">, </w:t>
      </w:r>
      <w:r w:rsidRPr="00E73369">
        <w:rPr>
          <w:rFonts w:ascii="Times New Roman" w:eastAsia="Times New Roman" w:hAnsi="Times New Roman" w:cs="Times New Roman"/>
          <w:sz w:val="28"/>
          <w:szCs w:val="28"/>
          <w:lang w:eastAsia="ru-RU"/>
        </w:rPr>
        <w:t>Технический институт (филиал) Северо-Восточного федерального университета им. М</w:t>
      </w:r>
      <w:r w:rsidRPr="00E73369">
        <w:rPr>
          <w:rFonts w:ascii="Times New Roman" w:eastAsia="Times New Roman" w:hAnsi="Times New Roman" w:cs="Times New Roman"/>
          <w:sz w:val="28"/>
          <w:szCs w:val="28"/>
          <w:lang w:val="en-US" w:eastAsia="ru-RU"/>
        </w:rPr>
        <w:t>.</w:t>
      </w:r>
      <w:r w:rsidRPr="00E73369">
        <w:rPr>
          <w:rFonts w:ascii="Times New Roman" w:eastAsia="Times New Roman" w:hAnsi="Times New Roman" w:cs="Times New Roman"/>
          <w:sz w:val="28"/>
          <w:szCs w:val="28"/>
          <w:lang w:eastAsia="ru-RU"/>
        </w:rPr>
        <w:t>К</w:t>
      </w:r>
      <w:r w:rsidRPr="00E73369">
        <w:rPr>
          <w:rFonts w:ascii="Times New Roman" w:eastAsia="Times New Roman" w:hAnsi="Times New Roman" w:cs="Times New Roman"/>
          <w:sz w:val="28"/>
          <w:szCs w:val="28"/>
          <w:lang w:val="en-US" w:eastAsia="ru-RU"/>
        </w:rPr>
        <w:t xml:space="preserve">. </w:t>
      </w:r>
      <w:proofErr w:type="spellStart"/>
      <w:r w:rsidRPr="00E73369">
        <w:rPr>
          <w:rFonts w:ascii="Times New Roman" w:eastAsia="Times New Roman" w:hAnsi="Times New Roman" w:cs="Times New Roman"/>
          <w:sz w:val="28"/>
          <w:szCs w:val="28"/>
          <w:lang w:eastAsia="ru-RU"/>
        </w:rPr>
        <w:t>Аммосова</w:t>
      </w:r>
      <w:proofErr w:type="spellEnd"/>
      <w:r w:rsidR="00A86644" w:rsidRPr="00E73369">
        <w:rPr>
          <w:rFonts w:ascii="Times New Roman" w:eastAsia="Times New Roman" w:hAnsi="Times New Roman" w:cs="Times New Roman"/>
          <w:sz w:val="28"/>
          <w:szCs w:val="28"/>
          <w:lang w:val="en-US" w:eastAsia="ru-RU"/>
        </w:rPr>
        <w:t xml:space="preserve">, E-mail: </w:t>
      </w:r>
      <w:r w:rsidRPr="00E73369">
        <w:rPr>
          <w:rFonts w:ascii="Times New Roman" w:eastAsia="Times New Roman" w:hAnsi="Times New Roman" w:cs="Times New Roman"/>
          <w:sz w:val="28"/>
          <w:szCs w:val="28"/>
          <w:lang w:val="en-US" w:eastAsia="ru-RU"/>
        </w:rPr>
        <w:t>viktor-rochev74@mail.ru</w:t>
      </w:r>
    </w:p>
    <w:p w14:paraId="24503C40" w14:textId="6311AD9B" w:rsidR="005B5059" w:rsidRDefault="00E73369" w:rsidP="00873B54">
      <w:pPr>
        <w:pStyle w:val="a3"/>
        <w:spacing w:line="360" w:lineRule="auto"/>
        <w:jc w:val="both"/>
        <w:rPr>
          <w:rFonts w:ascii="Times New Roman" w:hAnsi="Times New Roman" w:cs="Times New Roman"/>
          <w:bCs/>
          <w:sz w:val="28"/>
          <w:szCs w:val="28"/>
          <w:lang w:val="en-US"/>
        </w:rPr>
      </w:pPr>
      <w:proofErr w:type="spellStart"/>
      <w:r w:rsidRPr="00E73369">
        <w:rPr>
          <w:rFonts w:ascii="Times New Roman" w:hAnsi="Times New Roman" w:cs="Times New Roman"/>
          <w:b/>
          <w:sz w:val="28"/>
          <w:szCs w:val="28"/>
          <w:lang w:val="en-US"/>
        </w:rPr>
        <w:t>Rochev</w:t>
      </w:r>
      <w:proofErr w:type="spellEnd"/>
      <w:r w:rsidRPr="00E73369">
        <w:rPr>
          <w:rFonts w:ascii="Times New Roman" w:hAnsi="Times New Roman" w:cs="Times New Roman"/>
          <w:b/>
          <w:sz w:val="28"/>
          <w:szCs w:val="28"/>
          <w:lang w:val="en-US"/>
        </w:rPr>
        <w:t xml:space="preserve"> Viktor </w:t>
      </w:r>
      <w:proofErr w:type="spellStart"/>
      <w:r w:rsidRPr="00E73369">
        <w:rPr>
          <w:rFonts w:ascii="Times New Roman" w:hAnsi="Times New Roman" w:cs="Times New Roman"/>
          <w:b/>
          <w:sz w:val="28"/>
          <w:szCs w:val="28"/>
          <w:lang w:val="en-US"/>
        </w:rPr>
        <w:t>Fedorovich</w:t>
      </w:r>
      <w:proofErr w:type="spellEnd"/>
      <w:r w:rsidR="005B5059" w:rsidRPr="005B5059">
        <w:rPr>
          <w:rFonts w:ascii="Times New Roman" w:hAnsi="Times New Roman" w:cs="Times New Roman"/>
          <w:b/>
          <w:sz w:val="28"/>
          <w:szCs w:val="28"/>
          <w:lang w:val="en-US"/>
        </w:rPr>
        <w:t xml:space="preserve">, </w:t>
      </w:r>
      <w:r w:rsidRPr="00E73369">
        <w:rPr>
          <w:rFonts w:ascii="Times New Roman" w:hAnsi="Times New Roman" w:cs="Times New Roman"/>
          <w:bCs/>
          <w:sz w:val="28"/>
          <w:szCs w:val="28"/>
          <w:lang w:val="en-US"/>
        </w:rPr>
        <w:t xml:space="preserve">Candidate of Technical Sciences, Associate Professor, Technical Institute (branch) North-Eastern Federal University named after M.K. </w:t>
      </w:r>
      <w:proofErr w:type="spellStart"/>
      <w:r w:rsidRPr="00E73369">
        <w:rPr>
          <w:rFonts w:ascii="Times New Roman" w:hAnsi="Times New Roman" w:cs="Times New Roman"/>
          <w:bCs/>
          <w:sz w:val="28"/>
          <w:szCs w:val="28"/>
          <w:lang w:val="en-US"/>
        </w:rPr>
        <w:t>Ammosov</w:t>
      </w:r>
      <w:proofErr w:type="spellEnd"/>
      <w:r w:rsidRPr="00E73369">
        <w:rPr>
          <w:rFonts w:ascii="Times New Roman" w:hAnsi="Times New Roman" w:cs="Times New Roman"/>
          <w:bCs/>
          <w:sz w:val="28"/>
          <w:szCs w:val="28"/>
          <w:lang w:val="en-US"/>
        </w:rPr>
        <w:t xml:space="preserve">, E-mail: </w:t>
      </w:r>
      <w:r w:rsidR="007771CB" w:rsidRPr="007771CB">
        <w:rPr>
          <w:rFonts w:ascii="Times New Roman" w:hAnsi="Times New Roman" w:cs="Times New Roman"/>
          <w:bCs/>
          <w:sz w:val="28"/>
          <w:szCs w:val="28"/>
          <w:lang w:val="en-US"/>
        </w:rPr>
        <w:t>viktor-rochev74@mail.ru</w:t>
      </w:r>
    </w:p>
    <w:p w14:paraId="0705F36E" w14:textId="0A884E29" w:rsidR="00AC7062" w:rsidRPr="00AC7062" w:rsidRDefault="00227033" w:rsidP="00873B54">
      <w:pPr>
        <w:pStyle w:val="a3"/>
        <w:spacing w:line="360" w:lineRule="auto"/>
        <w:jc w:val="both"/>
        <w:rPr>
          <w:rFonts w:ascii="Times New Roman" w:hAnsi="Times New Roman" w:cs="Times New Roman"/>
          <w:bCs/>
          <w:sz w:val="28"/>
          <w:szCs w:val="28"/>
        </w:rPr>
      </w:pPr>
      <w:r w:rsidRPr="00832CA3">
        <w:rPr>
          <w:rFonts w:ascii="Times New Roman" w:hAnsi="Times New Roman" w:cs="Times New Roman"/>
          <w:b/>
          <w:iCs/>
          <w:sz w:val="28"/>
          <w:szCs w:val="28"/>
        </w:rPr>
        <w:t>Аннотация</w:t>
      </w:r>
      <w:r w:rsidRPr="00227033">
        <w:rPr>
          <w:rFonts w:ascii="Times New Roman" w:hAnsi="Times New Roman" w:cs="Times New Roman"/>
          <w:b/>
          <w:i/>
          <w:iCs/>
          <w:sz w:val="28"/>
          <w:szCs w:val="28"/>
        </w:rPr>
        <w:t>.</w:t>
      </w:r>
      <w:r>
        <w:rPr>
          <w:rFonts w:ascii="Times New Roman" w:hAnsi="Times New Roman" w:cs="Times New Roman"/>
          <w:b/>
          <w:sz w:val="28"/>
          <w:szCs w:val="28"/>
        </w:rPr>
        <w:t xml:space="preserve"> </w:t>
      </w:r>
      <w:r w:rsidR="00AC7062" w:rsidRPr="00AC7062">
        <w:rPr>
          <w:rFonts w:ascii="Times New Roman" w:hAnsi="Times New Roman" w:cs="Times New Roman"/>
          <w:bCs/>
          <w:sz w:val="28"/>
          <w:szCs w:val="28"/>
        </w:rPr>
        <w:t>Статья представляет собой исследование, посвященное вопросам безопасности и эффективности проветривания шахтных сооружений. Авторы исследуют различные методики и подходы к проветриванию шахт, оценивают их преимущества и ограничения. Статья обсуждает современные технологии и инновации, применяемые в данной области, а также предоставляет практические рекомендации для оптимизации процесса проветривания шахт. Это исследование будет полезным для специалистов и инженеров, занимающихся шахтным строительством и горными работами, а также для всех, кто интересуется вопросами безопасности и эффективности в горнодобывающей индустрии.</w:t>
      </w:r>
    </w:p>
    <w:p w14:paraId="76FB5562" w14:textId="4C463ECA" w:rsidR="00363A97" w:rsidRPr="00A1339A" w:rsidRDefault="00363A97" w:rsidP="00873B54">
      <w:pPr>
        <w:pStyle w:val="a3"/>
        <w:spacing w:line="360" w:lineRule="auto"/>
        <w:jc w:val="both"/>
        <w:rPr>
          <w:rFonts w:ascii="Times New Roman" w:hAnsi="Times New Roman" w:cs="Times New Roman"/>
          <w:bCs/>
          <w:color w:val="000000"/>
          <w:sz w:val="28"/>
          <w:szCs w:val="28"/>
          <w:lang w:val="en-US"/>
        </w:rPr>
      </w:pPr>
      <w:r w:rsidRPr="00832CA3">
        <w:rPr>
          <w:rFonts w:ascii="Times New Roman" w:hAnsi="Times New Roman" w:cs="Times New Roman"/>
          <w:b/>
          <w:sz w:val="28"/>
          <w:szCs w:val="28"/>
          <w:lang w:val="en-US"/>
        </w:rPr>
        <w:t>Abstract</w:t>
      </w:r>
      <w:r w:rsidRPr="00E66EB5">
        <w:rPr>
          <w:rFonts w:ascii="Times New Roman" w:hAnsi="Times New Roman" w:cs="Times New Roman"/>
          <w:b/>
          <w:i/>
          <w:sz w:val="28"/>
          <w:szCs w:val="28"/>
          <w:lang w:val="en-US"/>
        </w:rPr>
        <w:t>.</w:t>
      </w:r>
      <w:r w:rsidRPr="00FA56A8">
        <w:rPr>
          <w:rFonts w:ascii="Times New Roman" w:hAnsi="Times New Roman" w:cs="Times New Roman"/>
          <w:b/>
          <w:sz w:val="28"/>
          <w:szCs w:val="28"/>
          <w:lang w:val="en-US"/>
        </w:rPr>
        <w:t xml:space="preserve"> </w:t>
      </w:r>
      <w:r w:rsidR="00AC7062" w:rsidRPr="00AC7062">
        <w:rPr>
          <w:rFonts w:ascii="Times New Roman" w:hAnsi="Times New Roman" w:cs="Times New Roman"/>
          <w:bCs/>
          <w:color w:val="000000"/>
          <w:sz w:val="28"/>
          <w:szCs w:val="28"/>
          <w:lang w:val="en-US"/>
        </w:rPr>
        <w:t xml:space="preserve">The article is a study devoted to the safety and effectiveness of ventilation of mine structures. The authors investigate various methods and approaches to mine ventilation, evaluate their advantages and limitations. The article discusses modern </w:t>
      </w:r>
      <w:r w:rsidR="00AC7062" w:rsidRPr="00AC7062">
        <w:rPr>
          <w:rFonts w:ascii="Times New Roman" w:hAnsi="Times New Roman" w:cs="Times New Roman"/>
          <w:bCs/>
          <w:color w:val="000000"/>
          <w:sz w:val="28"/>
          <w:szCs w:val="28"/>
          <w:lang w:val="en-US"/>
        </w:rPr>
        <w:lastRenderedPageBreak/>
        <w:t xml:space="preserve">technologies and </w:t>
      </w:r>
      <w:proofErr w:type="gramStart"/>
      <w:r w:rsidR="00AC7062" w:rsidRPr="00AC7062">
        <w:rPr>
          <w:rFonts w:ascii="Times New Roman" w:hAnsi="Times New Roman" w:cs="Times New Roman"/>
          <w:bCs/>
          <w:color w:val="000000"/>
          <w:sz w:val="28"/>
          <w:szCs w:val="28"/>
          <w:lang w:val="en-US"/>
        </w:rPr>
        <w:t>innovations used in this field, as well as provides</w:t>
      </w:r>
      <w:proofErr w:type="gramEnd"/>
      <w:r w:rsidR="00AC7062" w:rsidRPr="00AC7062">
        <w:rPr>
          <w:rFonts w:ascii="Times New Roman" w:hAnsi="Times New Roman" w:cs="Times New Roman"/>
          <w:bCs/>
          <w:color w:val="000000"/>
          <w:sz w:val="28"/>
          <w:szCs w:val="28"/>
          <w:lang w:val="en-US"/>
        </w:rPr>
        <w:t xml:space="preserve"> practical recommendations for optimizing the process of mine ventilation. This study will be useful for specialists and engineers involved in mine construction and mining, as well as for anyone interested in safety and efficiency issues in the mining industry.</w:t>
      </w:r>
    </w:p>
    <w:p w14:paraId="69C00D57" w14:textId="6E252950" w:rsidR="00222A55" w:rsidRPr="001858CD" w:rsidRDefault="000C6D1E" w:rsidP="00873B54">
      <w:pPr>
        <w:spacing w:after="0" w:line="360" w:lineRule="auto"/>
        <w:jc w:val="both"/>
        <w:rPr>
          <w:rFonts w:ascii="Times New Roman" w:hAnsi="Times New Roman" w:cs="Times New Roman"/>
          <w:sz w:val="28"/>
          <w:szCs w:val="28"/>
        </w:rPr>
      </w:pPr>
      <w:r w:rsidRPr="001858CD">
        <w:rPr>
          <w:rFonts w:ascii="Times New Roman" w:hAnsi="Times New Roman" w:cs="Times New Roman"/>
          <w:b/>
          <w:iCs/>
          <w:sz w:val="28"/>
          <w:szCs w:val="28"/>
        </w:rPr>
        <w:t>Ключевые слова:</w:t>
      </w:r>
      <w:r w:rsidR="001A7F51" w:rsidRPr="001858CD">
        <w:rPr>
          <w:rFonts w:ascii="Times New Roman" w:hAnsi="Times New Roman" w:cs="Times New Roman"/>
          <w:sz w:val="28"/>
          <w:szCs w:val="28"/>
        </w:rPr>
        <w:t xml:space="preserve"> </w:t>
      </w:r>
      <w:r w:rsidR="005D1238">
        <w:rPr>
          <w:rFonts w:ascii="Times New Roman" w:hAnsi="Times New Roman" w:cs="Times New Roman"/>
          <w:iCs/>
          <w:sz w:val="28"/>
          <w:szCs w:val="28"/>
        </w:rPr>
        <w:t>способ проветривания, схемы, пространство,</w:t>
      </w:r>
      <w:r w:rsidR="00873B54">
        <w:rPr>
          <w:rFonts w:ascii="Times New Roman" w:hAnsi="Times New Roman" w:cs="Times New Roman"/>
          <w:iCs/>
          <w:sz w:val="28"/>
          <w:szCs w:val="28"/>
        </w:rPr>
        <w:t xml:space="preserve"> вентиляция, системы разработки</w:t>
      </w:r>
    </w:p>
    <w:p w14:paraId="0D7EEE64" w14:textId="2933E793" w:rsidR="00A501B4" w:rsidRPr="00873B54" w:rsidRDefault="00FF4082" w:rsidP="00873B54">
      <w:pPr>
        <w:pStyle w:val="a3"/>
        <w:spacing w:line="360" w:lineRule="auto"/>
        <w:rPr>
          <w:rFonts w:ascii="Times New Roman" w:hAnsi="Times New Roman" w:cs="Times New Roman"/>
          <w:sz w:val="28"/>
          <w:szCs w:val="28"/>
          <w:lang w:val="en-US"/>
        </w:rPr>
      </w:pPr>
      <w:r w:rsidRPr="001858CD">
        <w:rPr>
          <w:rFonts w:ascii="Times New Roman" w:hAnsi="Times New Roman" w:cs="Times New Roman"/>
          <w:b/>
          <w:iCs/>
          <w:sz w:val="28"/>
          <w:szCs w:val="28"/>
          <w:lang w:val="en-US"/>
        </w:rPr>
        <w:t>Keywords</w:t>
      </w:r>
      <w:r w:rsidRPr="00AD3889">
        <w:rPr>
          <w:rFonts w:ascii="Times New Roman" w:hAnsi="Times New Roman" w:cs="Times New Roman"/>
          <w:b/>
          <w:iCs/>
          <w:sz w:val="28"/>
          <w:szCs w:val="28"/>
          <w:lang w:val="en-US"/>
        </w:rPr>
        <w:t>:</w:t>
      </w:r>
      <w:r w:rsidRPr="00AD3889">
        <w:rPr>
          <w:rFonts w:ascii="Times New Roman" w:hAnsi="Times New Roman" w:cs="Times New Roman"/>
          <w:sz w:val="28"/>
          <w:szCs w:val="28"/>
          <w:lang w:val="en-US"/>
        </w:rPr>
        <w:t xml:space="preserve"> </w:t>
      </w:r>
      <w:r w:rsidR="005D1238" w:rsidRPr="005D1238">
        <w:rPr>
          <w:rFonts w:ascii="Times New Roman" w:hAnsi="Times New Roman" w:cs="Times New Roman"/>
          <w:sz w:val="28"/>
          <w:szCs w:val="28"/>
          <w:lang w:val="en-US"/>
        </w:rPr>
        <w:t>ventilation method, schemes, space, v</w:t>
      </w:r>
      <w:r w:rsidR="00873B54">
        <w:rPr>
          <w:rFonts w:ascii="Times New Roman" w:hAnsi="Times New Roman" w:cs="Times New Roman"/>
          <w:sz w:val="28"/>
          <w:szCs w:val="28"/>
          <w:lang w:val="en-US"/>
        </w:rPr>
        <w:t>entilation, development systems</w:t>
      </w:r>
    </w:p>
    <w:p w14:paraId="22AAB8B9" w14:textId="77777777" w:rsidR="005D388D" w:rsidRPr="00873B54" w:rsidRDefault="005D388D" w:rsidP="00AC7062">
      <w:pPr>
        <w:pStyle w:val="TNR"/>
        <w:rPr>
          <w:lang w:val="en-US"/>
        </w:rPr>
      </w:pPr>
    </w:p>
    <w:p w14:paraId="394DD017" w14:textId="77777777" w:rsidR="005D1238" w:rsidRPr="005D1238" w:rsidRDefault="005D1238" w:rsidP="00AC7062">
      <w:pPr>
        <w:pStyle w:val="TNR"/>
        <w:rPr>
          <w:rFonts w:eastAsia="Times New Roman"/>
        </w:rPr>
      </w:pPr>
      <w:r w:rsidRPr="005D1238">
        <w:rPr>
          <w:rFonts w:eastAsia="Times New Roman"/>
        </w:rPr>
        <w:t>Нагнетательный</w:t>
      </w:r>
      <w:r w:rsidRPr="005D1238">
        <w:rPr>
          <w:rFonts w:eastAsia="Times New Roman"/>
          <w:spacing w:val="1"/>
        </w:rPr>
        <w:t xml:space="preserve"> </w:t>
      </w:r>
      <w:r w:rsidRPr="005D1238">
        <w:rPr>
          <w:rFonts w:eastAsia="Times New Roman"/>
        </w:rPr>
        <w:t>способ</w:t>
      </w:r>
      <w:r w:rsidRPr="005D1238">
        <w:rPr>
          <w:rFonts w:eastAsia="Times New Roman"/>
          <w:spacing w:val="1"/>
        </w:rPr>
        <w:t xml:space="preserve"> </w:t>
      </w:r>
      <w:r w:rsidRPr="005D1238">
        <w:rPr>
          <w:rFonts w:eastAsia="Times New Roman"/>
        </w:rPr>
        <w:t>проветривания</w:t>
      </w:r>
      <w:r w:rsidRPr="005D1238">
        <w:rPr>
          <w:rFonts w:eastAsia="Times New Roman"/>
          <w:spacing w:val="1"/>
        </w:rPr>
        <w:t xml:space="preserve"> </w:t>
      </w:r>
      <w:r w:rsidRPr="005D1238">
        <w:rPr>
          <w:rFonts w:eastAsia="Times New Roman"/>
        </w:rPr>
        <w:t>применяется</w:t>
      </w:r>
      <w:r w:rsidRPr="005D1238">
        <w:rPr>
          <w:rFonts w:eastAsia="Times New Roman"/>
          <w:spacing w:val="1"/>
        </w:rPr>
        <w:t xml:space="preserve"> </w:t>
      </w:r>
      <w:r w:rsidRPr="005D1238">
        <w:rPr>
          <w:rFonts w:eastAsia="Times New Roman"/>
        </w:rPr>
        <w:t>на</w:t>
      </w:r>
      <w:r w:rsidRPr="005D1238">
        <w:rPr>
          <w:rFonts w:eastAsia="Times New Roman"/>
          <w:spacing w:val="1"/>
        </w:rPr>
        <w:t xml:space="preserve"> </w:t>
      </w:r>
      <w:r w:rsidRPr="005D1238">
        <w:rPr>
          <w:rFonts w:eastAsia="Times New Roman"/>
        </w:rPr>
        <w:t>негазовых</w:t>
      </w:r>
      <w:r w:rsidRPr="005D1238">
        <w:rPr>
          <w:rFonts w:eastAsia="Times New Roman"/>
          <w:spacing w:val="1"/>
        </w:rPr>
        <w:t xml:space="preserve"> </w:t>
      </w:r>
      <w:r w:rsidRPr="005D1238">
        <w:rPr>
          <w:rFonts w:eastAsia="Times New Roman"/>
        </w:rPr>
        <w:t>и</w:t>
      </w:r>
      <w:r w:rsidRPr="005D1238">
        <w:rPr>
          <w:rFonts w:eastAsia="Times New Roman"/>
          <w:spacing w:val="1"/>
        </w:rPr>
        <w:t xml:space="preserve"> </w:t>
      </w:r>
      <w:r w:rsidRPr="005D1238">
        <w:rPr>
          <w:rFonts w:eastAsia="Times New Roman"/>
        </w:rPr>
        <w:t>газовых</w:t>
      </w:r>
      <w:r w:rsidRPr="005D1238">
        <w:rPr>
          <w:rFonts w:eastAsia="Times New Roman"/>
          <w:spacing w:val="1"/>
        </w:rPr>
        <w:t xml:space="preserve"> </w:t>
      </w:r>
      <w:r w:rsidRPr="005D1238">
        <w:rPr>
          <w:rFonts w:eastAsia="Times New Roman"/>
        </w:rPr>
        <w:t>шахтах,</w:t>
      </w:r>
      <w:r w:rsidRPr="005D1238">
        <w:rPr>
          <w:rFonts w:eastAsia="Times New Roman"/>
          <w:spacing w:val="1"/>
        </w:rPr>
        <w:t xml:space="preserve"> </w:t>
      </w:r>
      <w:r w:rsidRPr="005D1238">
        <w:rPr>
          <w:rFonts w:eastAsia="Times New Roman"/>
        </w:rPr>
        <w:t>при</w:t>
      </w:r>
      <w:r w:rsidRPr="005D1238">
        <w:rPr>
          <w:rFonts w:eastAsia="Times New Roman"/>
          <w:spacing w:val="1"/>
        </w:rPr>
        <w:t xml:space="preserve"> </w:t>
      </w:r>
      <w:r w:rsidRPr="005D1238">
        <w:rPr>
          <w:rFonts w:eastAsia="Times New Roman"/>
        </w:rPr>
        <w:t>отработке</w:t>
      </w:r>
      <w:r w:rsidRPr="005D1238">
        <w:rPr>
          <w:rFonts w:eastAsia="Times New Roman"/>
          <w:spacing w:val="1"/>
        </w:rPr>
        <w:t xml:space="preserve"> </w:t>
      </w:r>
      <w:r w:rsidRPr="005D1238">
        <w:rPr>
          <w:rFonts w:eastAsia="Times New Roman"/>
        </w:rPr>
        <w:t>горизонтов</w:t>
      </w:r>
      <w:r w:rsidRPr="005D1238">
        <w:rPr>
          <w:rFonts w:eastAsia="Times New Roman"/>
          <w:spacing w:val="1"/>
        </w:rPr>
        <w:t xml:space="preserve"> </w:t>
      </w:r>
      <w:r w:rsidRPr="005D1238">
        <w:rPr>
          <w:rFonts w:eastAsia="Times New Roman"/>
        </w:rPr>
        <w:t>на</w:t>
      </w:r>
      <w:r w:rsidRPr="005D1238">
        <w:rPr>
          <w:rFonts w:eastAsia="Times New Roman"/>
          <w:spacing w:val="1"/>
        </w:rPr>
        <w:t xml:space="preserve"> </w:t>
      </w:r>
      <w:r w:rsidRPr="005D1238">
        <w:rPr>
          <w:rFonts w:eastAsia="Times New Roman"/>
        </w:rPr>
        <w:t>шахтах</w:t>
      </w:r>
      <w:r w:rsidRPr="005D1238">
        <w:rPr>
          <w:rFonts w:eastAsia="Times New Roman"/>
          <w:spacing w:val="1"/>
        </w:rPr>
        <w:t xml:space="preserve"> </w:t>
      </w:r>
      <w:r w:rsidRPr="005D1238">
        <w:rPr>
          <w:rFonts w:eastAsia="Times New Roman"/>
        </w:rPr>
        <w:t>имеющих</w:t>
      </w:r>
      <w:r w:rsidRPr="005D1238">
        <w:rPr>
          <w:rFonts w:eastAsia="Times New Roman"/>
          <w:spacing w:val="1"/>
        </w:rPr>
        <w:t xml:space="preserve"> </w:t>
      </w:r>
      <w:r w:rsidRPr="005D1238">
        <w:rPr>
          <w:rFonts w:eastAsia="Times New Roman"/>
        </w:rPr>
        <w:t>аэродинамическую связь горных выработок и выработанных пространств с</w:t>
      </w:r>
      <w:r w:rsidRPr="005D1238">
        <w:rPr>
          <w:rFonts w:eastAsia="Times New Roman"/>
          <w:spacing w:val="1"/>
        </w:rPr>
        <w:t xml:space="preserve"> </w:t>
      </w:r>
      <w:r w:rsidRPr="005D1238">
        <w:rPr>
          <w:rFonts w:eastAsia="Times New Roman"/>
        </w:rPr>
        <w:t>поверхностью.</w:t>
      </w:r>
    </w:p>
    <w:p w14:paraId="7934D11A" w14:textId="77777777" w:rsidR="005D1238" w:rsidRPr="005D1238" w:rsidRDefault="005D1238" w:rsidP="00AC7062">
      <w:pPr>
        <w:pStyle w:val="TNR"/>
        <w:rPr>
          <w:rFonts w:eastAsia="Times New Roman"/>
        </w:rPr>
      </w:pPr>
      <w:r w:rsidRPr="005D1238">
        <w:rPr>
          <w:rFonts w:eastAsia="Times New Roman"/>
        </w:rPr>
        <w:t>При</w:t>
      </w:r>
      <w:r w:rsidRPr="005D1238">
        <w:rPr>
          <w:rFonts w:eastAsia="Times New Roman"/>
          <w:spacing w:val="1"/>
        </w:rPr>
        <w:t xml:space="preserve"> </w:t>
      </w:r>
      <w:r w:rsidRPr="005D1238">
        <w:rPr>
          <w:rFonts w:eastAsia="Times New Roman"/>
        </w:rPr>
        <w:t>проектировании</w:t>
      </w:r>
      <w:r w:rsidRPr="005D1238">
        <w:rPr>
          <w:rFonts w:eastAsia="Times New Roman"/>
          <w:spacing w:val="1"/>
        </w:rPr>
        <w:t xml:space="preserve"> </w:t>
      </w:r>
      <w:r w:rsidRPr="005D1238">
        <w:rPr>
          <w:rFonts w:eastAsia="Times New Roman"/>
        </w:rPr>
        <w:t>схемы</w:t>
      </w:r>
      <w:r w:rsidRPr="005D1238">
        <w:rPr>
          <w:rFonts w:eastAsia="Times New Roman"/>
          <w:spacing w:val="1"/>
        </w:rPr>
        <w:t xml:space="preserve"> </w:t>
      </w:r>
      <w:r w:rsidRPr="005D1238">
        <w:rPr>
          <w:rFonts w:eastAsia="Times New Roman"/>
        </w:rPr>
        <w:t>проветривания</w:t>
      </w:r>
      <w:r w:rsidRPr="005D1238">
        <w:rPr>
          <w:rFonts w:eastAsia="Times New Roman"/>
          <w:spacing w:val="1"/>
        </w:rPr>
        <w:t xml:space="preserve"> </w:t>
      </w:r>
      <w:r w:rsidRPr="005D1238">
        <w:rPr>
          <w:rFonts w:eastAsia="Times New Roman"/>
        </w:rPr>
        <w:t>шахты</w:t>
      </w:r>
      <w:r w:rsidRPr="005D1238">
        <w:rPr>
          <w:rFonts w:eastAsia="Times New Roman"/>
          <w:spacing w:val="71"/>
        </w:rPr>
        <w:t xml:space="preserve"> </w:t>
      </w:r>
      <w:r w:rsidRPr="005D1238">
        <w:rPr>
          <w:rFonts w:eastAsia="Times New Roman"/>
        </w:rPr>
        <w:t>необходимо</w:t>
      </w:r>
      <w:r w:rsidRPr="005D1238">
        <w:rPr>
          <w:rFonts w:eastAsia="Times New Roman"/>
          <w:spacing w:val="1"/>
        </w:rPr>
        <w:t xml:space="preserve"> </w:t>
      </w:r>
      <w:r w:rsidRPr="005D1238">
        <w:rPr>
          <w:rFonts w:eastAsia="Times New Roman"/>
        </w:rPr>
        <w:t>обеспечить устойчивый режим проветривания на весь период эксплуатации</w:t>
      </w:r>
      <w:r w:rsidRPr="005D1238">
        <w:rPr>
          <w:rFonts w:eastAsia="Times New Roman"/>
          <w:spacing w:val="1"/>
        </w:rPr>
        <w:t xml:space="preserve"> </w:t>
      </w:r>
      <w:r w:rsidRPr="005D1238">
        <w:rPr>
          <w:rFonts w:eastAsia="Times New Roman"/>
        </w:rPr>
        <w:t>шахты, а так же минимальное число вентиляционных сооружений в целях</w:t>
      </w:r>
      <w:r w:rsidRPr="005D1238">
        <w:rPr>
          <w:rFonts w:eastAsia="Times New Roman"/>
          <w:spacing w:val="1"/>
        </w:rPr>
        <w:t xml:space="preserve"> </w:t>
      </w:r>
      <w:r w:rsidRPr="005D1238">
        <w:rPr>
          <w:rFonts w:eastAsia="Times New Roman"/>
        </w:rPr>
        <w:t>снижения утечек воздуха и повышения надежности вентиляции. В каждом</w:t>
      </w:r>
      <w:r w:rsidRPr="005D1238">
        <w:rPr>
          <w:rFonts w:eastAsia="Times New Roman"/>
          <w:spacing w:val="1"/>
        </w:rPr>
        <w:t xml:space="preserve"> </w:t>
      </w:r>
      <w:r w:rsidRPr="005D1238">
        <w:rPr>
          <w:rFonts w:eastAsia="Times New Roman"/>
        </w:rPr>
        <w:t>конкретном</w:t>
      </w:r>
      <w:r w:rsidRPr="005D1238">
        <w:rPr>
          <w:rFonts w:eastAsia="Times New Roman"/>
          <w:spacing w:val="1"/>
        </w:rPr>
        <w:t xml:space="preserve"> </w:t>
      </w:r>
      <w:r w:rsidRPr="005D1238">
        <w:rPr>
          <w:rFonts w:eastAsia="Times New Roman"/>
        </w:rPr>
        <w:t>случае</w:t>
      </w:r>
      <w:r w:rsidRPr="005D1238">
        <w:rPr>
          <w:rFonts w:eastAsia="Times New Roman"/>
          <w:spacing w:val="1"/>
        </w:rPr>
        <w:t xml:space="preserve"> </w:t>
      </w:r>
      <w:r w:rsidRPr="005D1238">
        <w:rPr>
          <w:rFonts w:eastAsia="Times New Roman"/>
        </w:rPr>
        <w:t>выбор</w:t>
      </w:r>
      <w:r w:rsidRPr="005D1238">
        <w:rPr>
          <w:rFonts w:eastAsia="Times New Roman"/>
          <w:spacing w:val="1"/>
        </w:rPr>
        <w:t xml:space="preserve"> </w:t>
      </w:r>
      <w:r w:rsidRPr="005D1238">
        <w:rPr>
          <w:rFonts w:eastAsia="Times New Roman"/>
        </w:rPr>
        <w:t>способа</w:t>
      </w:r>
      <w:r w:rsidRPr="005D1238">
        <w:rPr>
          <w:rFonts w:eastAsia="Times New Roman"/>
          <w:spacing w:val="1"/>
        </w:rPr>
        <w:t xml:space="preserve"> </w:t>
      </w:r>
      <w:r w:rsidRPr="005D1238">
        <w:rPr>
          <w:rFonts w:eastAsia="Times New Roman"/>
        </w:rPr>
        <w:t>и</w:t>
      </w:r>
      <w:r w:rsidRPr="005D1238">
        <w:rPr>
          <w:rFonts w:eastAsia="Times New Roman"/>
          <w:spacing w:val="1"/>
        </w:rPr>
        <w:t xml:space="preserve"> </w:t>
      </w:r>
      <w:r w:rsidRPr="005D1238">
        <w:rPr>
          <w:rFonts w:eastAsia="Times New Roman"/>
        </w:rPr>
        <w:t>схемы</w:t>
      </w:r>
      <w:r w:rsidRPr="005D1238">
        <w:rPr>
          <w:rFonts w:eastAsia="Times New Roman"/>
          <w:spacing w:val="1"/>
        </w:rPr>
        <w:t xml:space="preserve"> </w:t>
      </w:r>
      <w:r w:rsidRPr="005D1238">
        <w:rPr>
          <w:rFonts w:eastAsia="Times New Roman"/>
        </w:rPr>
        <w:t>проветривания</w:t>
      </w:r>
      <w:r w:rsidRPr="005D1238">
        <w:rPr>
          <w:rFonts w:eastAsia="Times New Roman"/>
          <w:spacing w:val="1"/>
        </w:rPr>
        <w:t xml:space="preserve"> </w:t>
      </w:r>
      <w:r w:rsidRPr="005D1238">
        <w:rPr>
          <w:rFonts w:eastAsia="Times New Roman"/>
        </w:rPr>
        <w:t>шахты</w:t>
      </w:r>
      <w:r w:rsidRPr="005D1238">
        <w:rPr>
          <w:rFonts w:eastAsia="Times New Roman"/>
          <w:spacing w:val="1"/>
        </w:rPr>
        <w:t xml:space="preserve"> </w:t>
      </w:r>
      <w:r w:rsidRPr="005D1238">
        <w:rPr>
          <w:rFonts w:eastAsia="Times New Roman"/>
        </w:rPr>
        <w:t>следует</w:t>
      </w:r>
      <w:r w:rsidRPr="005D1238">
        <w:rPr>
          <w:rFonts w:eastAsia="Times New Roman"/>
          <w:spacing w:val="1"/>
        </w:rPr>
        <w:t xml:space="preserve"> </w:t>
      </w:r>
      <w:r w:rsidRPr="005D1238">
        <w:rPr>
          <w:rFonts w:eastAsia="Times New Roman"/>
        </w:rPr>
        <w:t>производить на основе принятых расчетов, одновременно с выбором схемы</w:t>
      </w:r>
      <w:r w:rsidRPr="005D1238">
        <w:rPr>
          <w:rFonts w:eastAsia="Times New Roman"/>
          <w:spacing w:val="1"/>
        </w:rPr>
        <w:t xml:space="preserve"> </w:t>
      </w:r>
      <w:r w:rsidRPr="005D1238">
        <w:rPr>
          <w:rFonts w:eastAsia="Times New Roman"/>
        </w:rPr>
        <w:t>вскрытия,</w:t>
      </w:r>
      <w:r w:rsidRPr="005D1238">
        <w:rPr>
          <w:rFonts w:eastAsia="Times New Roman"/>
          <w:spacing w:val="1"/>
        </w:rPr>
        <w:t xml:space="preserve"> </w:t>
      </w:r>
      <w:r w:rsidRPr="005D1238">
        <w:rPr>
          <w:rFonts w:eastAsia="Times New Roman"/>
        </w:rPr>
        <w:t>способа</w:t>
      </w:r>
      <w:r w:rsidRPr="005D1238">
        <w:rPr>
          <w:rFonts w:eastAsia="Times New Roman"/>
          <w:spacing w:val="1"/>
        </w:rPr>
        <w:t xml:space="preserve"> </w:t>
      </w:r>
      <w:r w:rsidRPr="005D1238">
        <w:rPr>
          <w:rFonts w:eastAsia="Times New Roman"/>
        </w:rPr>
        <w:t>подготовки,</w:t>
      </w:r>
      <w:r w:rsidRPr="005D1238">
        <w:rPr>
          <w:rFonts w:eastAsia="Times New Roman"/>
          <w:spacing w:val="1"/>
        </w:rPr>
        <w:t xml:space="preserve"> </w:t>
      </w:r>
      <w:r w:rsidRPr="005D1238">
        <w:rPr>
          <w:rFonts w:eastAsia="Times New Roman"/>
        </w:rPr>
        <w:t>системы</w:t>
      </w:r>
      <w:r w:rsidRPr="005D1238">
        <w:rPr>
          <w:rFonts w:eastAsia="Times New Roman"/>
          <w:spacing w:val="1"/>
        </w:rPr>
        <w:t xml:space="preserve"> </w:t>
      </w:r>
      <w:r w:rsidRPr="005D1238">
        <w:rPr>
          <w:rFonts w:eastAsia="Times New Roman"/>
        </w:rPr>
        <w:t>разработки</w:t>
      </w:r>
      <w:r w:rsidRPr="005D1238">
        <w:rPr>
          <w:rFonts w:eastAsia="Times New Roman"/>
          <w:spacing w:val="1"/>
        </w:rPr>
        <w:t xml:space="preserve"> </w:t>
      </w:r>
      <w:r w:rsidRPr="005D1238">
        <w:rPr>
          <w:rFonts w:eastAsia="Times New Roman"/>
        </w:rPr>
        <w:t>и</w:t>
      </w:r>
      <w:r w:rsidRPr="005D1238">
        <w:rPr>
          <w:rFonts w:eastAsia="Times New Roman"/>
          <w:spacing w:val="1"/>
        </w:rPr>
        <w:t xml:space="preserve"> </w:t>
      </w:r>
      <w:r w:rsidRPr="005D1238">
        <w:rPr>
          <w:rFonts w:eastAsia="Times New Roman"/>
        </w:rPr>
        <w:t>порядком</w:t>
      </w:r>
      <w:r w:rsidRPr="005D1238">
        <w:rPr>
          <w:rFonts w:eastAsia="Times New Roman"/>
          <w:spacing w:val="1"/>
        </w:rPr>
        <w:t xml:space="preserve"> </w:t>
      </w:r>
      <w:r w:rsidRPr="005D1238">
        <w:rPr>
          <w:rFonts w:eastAsia="Times New Roman"/>
        </w:rPr>
        <w:t>отработки</w:t>
      </w:r>
      <w:r w:rsidRPr="005D1238">
        <w:rPr>
          <w:rFonts w:eastAsia="Times New Roman"/>
          <w:spacing w:val="1"/>
        </w:rPr>
        <w:t xml:space="preserve"> </w:t>
      </w:r>
      <w:r w:rsidRPr="005D1238">
        <w:rPr>
          <w:rFonts w:eastAsia="Times New Roman"/>
        </w:rPr>
        <w:t>пластов</w:t>
      </w:r>
      <w:r w:rsidRPr="005D1238">
        <w:rPr>
          <w:rFonts w:eastAsia="Times New Roman"/>
          <w:spacing w:val="-2"/>
        </w:rPr>
        <w:t xml:space="preserve"> </w:t>
      </w:r>
      <w:r w:rsidRPr="005D1238">
        <w:rPr>
          <w:rFonts w:eastAsia="Times New Roman"/>
        </w:rPr>
        <w:t>в</w:t>
      </w:r>
      <w:r w:rsidRPr="005D1238">
        <w:rPr>
          <w:rFonts w:eastAsia="Times New Roman"/>
          <w:spacing w:val="-2"/>
        </w:rPr>
        <w:t xml:space="preserve"> </w:t>
      </w:r>
      <w:r w:rsidRPr="005D1238">
        <w:rPr>
          <w:rFonts w:eastAsia="Times New Roman"/>
        </w:rPr>
        <w:t>свите.</w:t>
      </w:r>
    </w:p>
    <w:p w14:paraId="7A46CEF9" w14:textId="77777777" w:rsidR="005D1238" w:rsidRPr="005D1238" w:rsidRDefault="005D1238" w:rsidP="00AC7062">
      <w:pPr>
        <w:pStyle w:val="TNR"/>
        <w:rPr>
          <w:rFonts w:eastAsia="Times New Roman"/>
        </w:rPr>
      </w:pPr>
      <w:r w:rsidRPr="005D1238">
        <w:rPr>
          <w:rFonts w:eastAsia="Times New Roman"/>
        </w:rPr>
        <w:t>В</w:t>
      </w:r>
      <w:r w:rsidRPr="005D1238">
        <w:rPr>
          <w:rFonts w:eastAsia="Times New Roman"/>
          <w:spacing w:val="1"/>
        </w:rPr>
        <w:t xml:space="preserve"> </w:t>
      </w:r>
      <w:r w:rsidRPr="005D1238">
        <w:rPr>
          <w:rFonts w:eastAsia="Times New Roman"/>
        </w:rPr>
        <w:t>проекте</w:t>
      </w:r>
      <w:r w:rsidRPr="005D1238">
        <w:rPr>
          <w:rFonts w:eastAsia="Times New Roman"/>
          <w:spacing w:val="1"/>
        </w:rPr>
        <w:t xml:space="preserve"> </w:t>
      </w:r>
      <w:r w:rsidRPr="005D1238">
        <w:rPr>
          <w:rFonts w:eastAsia="Times New Roman"/>
        </w:rPr>
        <w:t>принимается</w:t>
      </w:r>
      <w:r w:rsidRPr="005D1238">
        <w:rPr>
          <w:rFonts w:eastAsia="Times New Roman"/>
          <w:spacing w:val="1"/>
        </w:rPr>
        <w:t xml:space="preserve"> </w:t>
      </w:r>
      <w:r w:rsidRPr="005D1238">
        <w:rPr>
          <w:rFonts w:eastAsia="Times New Roman"/>
        </w:rPr>
        <w:t>нагнетательный</w:t>
      </w:r>
      <w:r w:rsidRPr="005D1238">
        <w:rPr>
          <w:rFonts w:eastAsia="Times New Roman"/>
          <w:spacing w:val="1"/>
        </w:rPr>
        <w:t xml:space="preserve"> </w:t>
      </w:r>
      <w:r w:rsidRPr="005D1238">
        <w:rPr>
          <w:rFonts w:eastAsia="Times New Roman"/>
        </w:rPr>
        <w:t>способ</w:t>
      </w:r>
      <w:r w:rsidRPr="005D1238">
        <w:rPr>
          <w:rFonts w:eastAsia="Times New Roman"/>
          <w:spacing w:val="1"/>
        </w:rPr>
        <w:t xml:space="preserve"> </w:t>
      </w:r>
      <w:r w:rsidRPr="005D1238">
        <w:rPr>
          <w:rFonts w:eastAsia="Times New Roman"/>
        </w:rPr>
        <w:t>проветривания</w:t>
      </w:r>
      <w:r w:rsidRPr="005D1238">
        <w:rPr>
          <w:rFonts w:eastAsia="Times New Roman"/>
          <w:spacing w:val="1"/>
        </w:rPr>
        <w:t xml:space="preserve"> </w:t>
      </w:r>
      <w:r w:rsidRPr="005D1238">
        <w:rPr>
          <w:rFonts w:eastAsia="Times New Roman"/>
        </w:rPr>
        <w:t>шахты.</w:t>
      </w:r>
      <w:r w:rsidRPr="005D1238">
        <w:rPr>
          <w:rFonts w:eastAsia="Times New Roman"/>
          <w:spacing w:val="-67"/>
        </w:rPr>
        <w:t xml:space="preserve"> </w:t>
      </w:r>
      <w:r w:rsidRPr="005D1238">
        <w:rPr>
          <w:rFonts w:eastAsia="Times New Roman"/>
        </w:rPr>
        <w:t>Обоснованием</w:t>
      </w:r>
      <w:r w:rsidRPr="005D1238">
        <w:rPr>
          <w:rFonts w:eastAsia="Times New Roman"/>
          <w:spacing w:val="1"/>
        </w:rPr>
        <w:t xml:space="preserve"> </w:t>
      </w:r>
      <w:r w:rsidRPr="005D1238">
        <w:rPr>
          <w:rFonts w:eastAsia="Times New Roman"/>
        </w:rPr>
        <w:t>этого</w:t>
      </w:r>
      <w:r w:rsidRPr="005D1238">
        <w:rPr>
          <w:rFonts w:eastAsia="Times New Roman"/>
          <w:spacing w:val="1"/>
        </w:rPr>
        <w:t xml:space="preserve"> </w:t>
      </w:r>
      <w:r w:rsidRPr="005D1238">
        <w:rPr>
          <w:rFonts w:eastAsia="Times New Roman"/>
        </w:rPr>
        <w:t>способа</w:t>
      </w:r>
      <w:r w:rsidRPr="005D1238">
        <w:rPr>
          <w:rFonts w:eastAsia="Times New Roman"/>
          <w:spacing w:val="1"/>
        </w:rPr>
        <w:t xml:space="preserve"> </w:t>
      </w:r>
      <w:r w:rsidRPr="005D1238">
        <w:rPr>
          <w:rFonts w:eastAsia="Times New Roman"/>
        </w:rPr>
        <w:t>будет</w:t>
      </w:r>
      <w:r w:rsidRPr="005D1238">
        <w:rPr>
          <w:rFonts w:eastAsia="Times New Roman"/>
          <w:spacing w:val="1"/>
        </w:rPr>
        <w:t xml:space="preserve"> </w:t>
      </w:r>
      <w:r w:rsidRPr="005D1238">
        <w:rPr>
          <w:rFonts w:eastAsia="Times New Roman"/>
        </w:rPr>
        <w:t>служить</w:t>
      </w:r>
      <w:r w:rsidRPr="005D1238">
        <w:rPr>
          <w:rFonts w:eastAsia="Times New Roman"/>
          <w:spacing w:val="1"/>
        </w:rPr>
        <w:t xml:space="preserve"> </w:t>
      </w:r>
      <w:r w:rsidRPr="005D1238">
        <w:rPr>
          <w:rFonts w:eastAsia="Times New Roman"/>
        </w:rPr>
        <w:t>то,</w:t>
      </w:r>
      <w:r w:rsidRPr="005D1238">
        <w:rPr>
          <w:rFonts w:eastAsia="Times New Roman"/>
          <w:spacing w:val="1"/>
        </w:rPr>
        <w:t xml:space="preserve"> </w:t>
      </w:r>
      <w:r w:rsidRPr="005D1238">
        <w:rPr>
          <w:rFonts w:eastAsia="Times New Roman"/>
        </w:rPr>
        <w:t>что</w:t>
      </w:r>
      <w:r w:rsidRPr="005D1238">
        <w:rPr>
          <w:rFonts w:eastAsia="Times New Roman"/>
          <w:spacing w:val="1"/>
        </w:rPr>
        <w:t xml:space="preserve"> </w:t>
      </w:r>
      <w:r w:rsidRPr="005D1238">
        <w:rPr>
          <w:rFonts w:eastAsia="Times New Roman"/>
        </w:rPr>
        <w:t>на</w:t>
      </w:r>
      <w:r w:rsidRPr="005D1238">
        <w:rPr>
          <w:rFonts w:eastAsia="Times New Roman"/>
          <w:spacing w:val="1"/>
        </w:rPr>
        <w:t xml:space="preserve"> </w:t>
      </w:r>
      <w:r w:rsidRPr="005D1238">
        <w:rPr>
          <w:rFonts w:eastAsia="Times New Roman"/>
        </w:rPr>
        <w:t>шахте</w:t>
      </w:r>
      <w:r w:rsidRPr="005D1238">
        <w:rPr>
          <w:rFonts w:eastAsia="Times New Roman"/>
          <w:spacing w:val="1"/>
        </w:rPr>
        <w:t xml:space="preserve"> </w:t>
      </w:r>
      <w:r w:rsidRPr="005D1238">
        <w:rPr>
          <w:rFonts w:eastAsia="Times New Roman"/>
        </w:rPr>
        <w:t>по</w:t>
      </w:r>
      <w:r w:rsidRPr="005D1238">
        <w:rPr>
          <w:rFonts w:eastAsia="Times New Roman"/>
          <w:spacing w:val="1"/>
        </w:rPr>
        <w:t xml:space="preserve"> </w:t>
      </w:r>
      <w:r w:rsidRPr="005D1238">
        <w:rPr>
          <w:rFonts w:eastAsia="Times New Roman"/>
        </w:rPr>
        <w:t>проекту</w:t>
      </w:r>
      <w:r w:rsidRPr="005D1238">
        <w:rPr>
          <w:rFonts w:eastAsia="Times New Roman"/>
          <w:spacing w:val="1"/>
        </w:rPr>
        <w:t xml:space="preserve"> </w:t>
      </w:r>
      <w:r w:rsidRPr="005D1238">
        <w:rPr>
          <w:rFonts w:eastAsia="Times New Roman"/>
        </w:rPr>
        <w:t>проводятся</w:t>
      </w:r>
      <w:r w:rsidRPr="005D1238">
        <w:rPr>
          <w:rFonts w:eastAsia="Times New Roman"/>
          <w:spacing w:val="-1"/>
        </w:rPr>
        <w:t xml:space="preserve"> </w:t>
      </w:r>
      <w:r w:rsidRPr="005D1238">
        <w:rPr>
          <w:rFonts w:eastAsia="Times New Roman"/>
        </w:rPr>
        <w:t>мероприятия</w:t>
      </w:r>
      <w:r w:rsidRPr="005D1238">
        <w:rPr>
          <w:rFonts w:eastAsia="Times New Roman"/>
          <w:spacing w:val="-3"/>
        </w:rPr>
        <w:t xml:space="preserve"> </w:t>
      </w:r>
      <w:r w:rsidRPr="005D1238">
        <w:rPr>
          <w:rFonts w:eastAsia="Times New Roman"/>
        </w:rPr>
        <w:t>по</w:t>
      </w:r>
      <w:r w:rsidRPr="005D1238">
        <w:rPr>
          <w:rFonts w:eastAsia="Times New Roman"/>
          <w:spacing w:val="1"/>
        </w:rPr>
        <w:t xml:space="preserve"> </w:t>
      </w:r>
      <w:r w:rsidRPr="005D1238">
        <w:rPr>
          <w:rFonts w:eastAsia="Times New Roman"/>
        </w:rPr>
        <w:t>снижению</w:t>
      </w:r>
      <w:r w:rsidRPr="005D1238">
        <w:rPr>
          <w:rFonts w:eastAsia="Times New Roman"/>
          <w:spacing w:val="-4"/>
        </w:rPr>
        <w:t xml:space="preserve"> </w:t>
      </w:r>
      <w:proofErr w:type="spellStart"/>
      <w:r w:rsidRPr="005D1238">
        <w:rPr>
          <w:rFonts w:eastAsia="Times New Roman"/>
        </w:rPr>
        <w:t>метанообильности</w:t>
      </w:r>
      <w:proofErr w:type="spellEnd"/>
      <w:r w:rsidRPr="005D1238">
        <w:rPr>
          <w:rFonts w:eastAsia="Times New Roman"/>
        </w:rPr>
        <w:t>.</w:t>
      </w:r>
    </w:p>
    <w:p w14:paraId="097F2278" w14:textId="77777777" w:rsidR="005D1238" w:rsidRPr="005D1238" w:rsidRDefault="005D1238" w:rsidP="00AC7062">
      <w:pPr>
        <w:pStyle w:val="TNR"/>
        <w:rPr>
          <w:rFonts w:eastAsia="Times New Roman"/>
        </w:rPr>
      </w:pPr>
      <w:r w:rsidRPr="005D1238">
        <w:rPr>
          <w:rFonts w:eastAsia="Times New Roman"/>
        </w:rPr>
        <w:t>Схемы</w:t>
      </w:r>
      <w:r w:rsidRPr="005D1238">
        <w:rPr>
          <w:rFonts w:eastAsia="Times New Roman"/>
          <w:spacing w:val="1"/>
        </w:rPr>
        <w:t xml:space="preserve"> </w:t>
      </w:r>
      <w:r w:rsidRPr="005D1238">
        <w:rPr>
          <w:rFonts w:eastAsia="Times New Roman"/>
        </w:rPr>
        <w:t>проветривания</w:t>
      </w:r>
      <w:r w:rsidRPr="005D1238">
        <w:rPr>
          <w:rFonts w:eastAsia="Times New Roman"/>
          <w:spacing w:val="1"/>
        </w:rPr>
        <w:t xml:space="preserve"> </w:t>
      </w:r>
      <w:r w:rsidRPr="005D1238">
        <w:rPr>
          <w:rFonts w:eastAsia="Times New Roman"/>
        </w:rPr>
        <w:t>выемочных</w:t>
      </w:r>
      <w:r w:rsidRPr="005D1238">
        <w:rPr>
          <w:rFonts w:eastAsia="Times New Roman"/>
          <w:spacing w:val="1"/>
        </w:rPr>
        <w:t xml:space="preserve"> </w:t>
      </w:r>
      <w:r w:rsidRPr="005D1238">
        <w:rPr>
          <w:rFonts w:eastAsia="Times New Roman"/>
        </w:rPr>
        <w:t>участков</w:t>
      </w:r>
      <w:r w:rsidRPr="005D1238">
        <w:rPr>
          <w:rFonts w:eastAsia="Times New Roman"/>
          <w:spacing w:val="1"/>
        </w:rPr>
        <w:t xml:space="preserve"> </w:t>
      </w:r>
      <w:r w:rsidRPr="005D1238">
        <w:rPr>
          <w:rFonts w:eastAsia="Times New Roman"/>
        </w:rPr>
        <w:t>–</w:t>
      </w:r>
      <w:r w:rsidRPr="005D1238">
        <w:rPr>
          <w:rFonts w:eastAsia="Times New Roman"/>
          <w:spacing w:val="1"/>
        </w:rPr>
        <w:t xml:space="preserve"> </w:t>
      </w:r>
      <w:r w:rsidRPr="005D1238">
        <w:rPr>
          <w:rFonts w:eastAsia="Times New Roman"/>
        </w:rPr>
        <w:t>возвратноточные,</w:t>
      </w:r>
      <w:r w:rsidRPr="005D1238">
        <w:rPr>
          <w:rFonts w:eastAsia="Times New Roman"/>
          <w:spacing w:val="1"/>
        </w:rPr>
        <w:t xml:space="preserve"> </w:t>
      </w:r>
      <w:r w:rsidRPr="005D1238">
        <w:rPr>
          <w:rFonts w:eastAsia="Times New Roman"/>
        </w:rPr>
        <w:t>с</w:t>
      </w:r>
      <w:r w:rsidRPr="005D1238">
        <w:rPr>
          <w:rFonts w:eastAsia="Times New Roman"/>
          <w:spacing w:val="1"/>
        </w:rPr>
        <w:t xml:space="preserve"> </w:t>
      </w:r>
      <w:r w:rsidRPr="005D1238">
        <w:rPr>
          <w:rFonts w:eastAsia="Times New Roman"/>
        </w:rPr>
        <w:t>восходящим</w:t>
      </w:r>
      <w:r w:rsidRPr="005D1238">
        <w:rPr>
          <w:rFonts w:eastAsia="Times New Roman"/>
          <w:spacing w:val="1"/>
        </w:rPr>
        <w:t xml:space="preserve"> </w:t>
      </w:r>
      <w:r w:rsidRPr="005D1238">
        <w:rPr>
          <w:rFonts w:eastAsia="Times New Roman"/>
        </w:rPr>
        <w:t>проветриванием.</w:t>
      </w:r>
      <w:r w:rsidRPr="005D1238">
        <w:rPr>
          <w:rFonts w:eastAsia="Times New Roman"/>
          <w:spacing w:val="1"/>
        </w:rPr>
        <w:t xml:space="preserve"> </w:t>
      </w:r>
      <w:r w:rsidRPr="005D1238">
        <w:rPr>
          <w:rFonts w:eastAsia="Times New Roman"/>
        </w:rPr>
        <w:t>Проветривание</w:t>
      </w:r>
      <w:r w:rsidRPr="005D1238">
        <w:rPr>
          <w:rFonts w:eastAsia="Times New Roman"/>
          <w:spacing w:val="1"/>
        </w:rPr>
        <w:t xml:space="preserve"> </w:t>
      </w:r>
      <w:r w:rsidRPr="005D1238">
        <w:rPr>
          <w:rFonts w:eastAsia="Times New Roman"/>
        </w:rPr>
        <w:t>подготовительных</w:t>
      </w:r>
      <w:r w:rsidRPr="005D1238">
        <w:rPr>
          <w:rFonts w:eastAsia="Times New Roman"/>
          <w:spacing w:val="1"/>
        </w:rPr>
        <w:t xml:space="preserve"> </w:t>
      </w:r>
      <w:r w:rsidRPr="005D1238">
        <w:rPr>
          <w:rFonts w:eastAsia="Times New Roman"/>
        </w:rPr>
        <w:t>выработок</w:t>
      </w:r>
      <w:r w:rsidRPr="005D1238">
        <w:rPr>
          <w:rFonts w:eastAsia="Times New Roman"/>
          <w:spacing w:val="1"/>
        </w:rPr>
        <w:t xml:space="preserve"> </w:t>
      </w:r>
      <w:r w:rsidRPr="005D1238">
        <w:rPr>
          <w:rFonts w:eastAsia="Times New Roman"/>
        </w:rPr>
        <w:t>предусматривается</w:t>
      </w:r>
      <w:r w:rsidRPr="005D1238">
        <w:rPr>
          <w:rFonts w:eastAsia="Times New Roman"/>
          <w:spacing w:val="-5"/>
        </w:rPr>
        <w:t xml:space="preserve"> </w:t>
      </w:r>
      <w:r w:rsidRPr="005D1238">
        <w:rPr>
          <w:rFonts w:eastAsia="Times New Roman"/>
        </w:rPr>
        <w:t>осуществлять</w:t>
      </w:r>
      <w:r w:rsidRPr="005D1238">
        <w:rPr>
          <w:rFonts w:eastAsia="Times New Roman"/>
          <w:spacing w:val="-4"/>
        </w:rPr>
        <w:t xml:space="preserve"> </w:t>
      </w:r>
      <w:r w:rsidRPr="005D1238">
        <w:rPr>
          <w:rFonts w:eastAsia="Times New Roman"/>
        </w:rPr>
        <w:t>вентиляторами</w:t>
      </w:r>
      <w:r w:rsidRPr="005D1238">
        <w:rPr>
          <w:rFonts w:eastAsia="Times New Roman"/>
          <w:spacing w:val="-2"/>
        </w:rPr>
        <w:t xml:space="preserve"> </w:t>
      </w:r>
      <w:r w:rsidRPr="005D1238">
        <w:rPr>
          <w:rFonts w:eastAsia="Times New Roman"/>
        </w:rPr>
        <w:t>местного</w:t>
      </w:r>
      <w:r w:rsidRPr="005D1238">
        <w:rPr>
          <w:rFonts w:eastAsia="Times New Roman"/>
          <w:spacing w:val="-4"/>
        </w:rPr>
        <w:t xml:space="preserve"> </w:t>
      </w:r>
      <w:r w:rsidRPr="005D1238">
        <w:rPr>
          <w:rFonts w:eastAsia="Times New Roman"/>
        </w:rPr>
        <w:t>проветривания.</w:t>
      </w:r>
    </w:p>
    <w:p w14:paraId="6D59FA62" w14:textId="77777777" w:rsidR="005D1238" w:rsidRPr="005D1238" w:rsidRDefault="005D1238" w:rsidP="00AC7062">
      <w:pPr>
        <w:pStyle w:val="TNR"/>
        <w:rPr>
          <w:rFonts w:eastAsia="Times New Roman"/>
        </w:rPr>
      </w:pPr>
      <w:r w:rsidRPr="005D1238">
        <w:rPr>
          <w:rFonts w:eastAsia="Times New Roman"/>
        </w:rPr>
        <w:t>Достоинства</w:t>
      </w:r>
      <w:r w:rsidRPr="005D1238">
        <w:rPr>
          <w:rFonts w:eastAsia="Times New Roman"/>
          <w:spacing w:val="-9"/>
        </w:rPr>
        <w:t xml:space="preserve"> </w:t>
      </w:r>
      <w:r w:rsidRPr="005D1238">
        <w:rPr>
          <w:rFonts w:eastAsia="Times New Roman"/>
        </w:rPr>
        <w:t>нагнетательного</w:t>
      </w:r>
      <w:r w:rsidRPr="005D1238">
        <w:rPr>
          <w:rFonts w:eastAsia="Times New Roman"/>
          <w:spacing w:val="-5"/>
        </w:rPr>
        <w:t xml:space="preserve"> </w:t>
      </w:r>
      <w:r w:rsidRPr="005D1238">
        <w:rPr>
          <w:rFonts w:eastAsia="Times New Roman"/>
        </w:rPr>
        <w:t>способа</w:t>
      </w:r>
      <w:r w:rsidRPr="005D1238">
        <w:rPr>
          <w:rFonts w:eastAsia="Times New Roman"/>
          <w:spacing w:val="-5"/>
        </w:rPr>
        <w:t xml:space="preserve"> </w:t>
      </w:r>
      <w:r w:rsidRPr="005D1238">
        <w:rPr>
          <w:rFonts w:eastAsia="Times New Roman"/>
        </w:rPr>
        <w:t>проветривания:</w:t>
      </w:r>
    </w:p>
    <w:p w14:paraId="2FE7628F" w14:textId="77777777" w:rsidR="005D1238" w:rsidRPr="005D1238" w:rsidRDefault="005D1238" w:rsidP="001762DF">
      <w:pPr>
        <w:pStyle w:val="TNR"/>
        <w:numPr>
          <w:ilvl w:val="0"/>
          <w:numId w:val="1"/>
        </w:numPr>
        <w:ind w:left="0" w:firstLine="709"/>
        <w:rPr>
          <w:rFonts w:eastAsia="Times New Roman"/>
        </w:rPr>
      </w:pPr>
      <w:r w:rsidRPr="005D1238">
        <w:rPr>
          <w:rFonts w:eastAsia="Times New Roman"/>
        </w:rPr>
        <w:t>возможность</w:t>
      </w:r>
      <w:r w:rsidRPr="005D1238">
        <w:rPr>
          <w:rFonts w:eastAsia="Times New Roman"/>
          <w:spacing w:val="-6"/>
        </w:rPr>
        <w:t xml:space="preserve"> </w:t>
      </w:r>
      <w:r w:rsidRPr="005D1238">
        <w:rPr>
          <w:rFonts w:eastAsia="Times New Roman"/>
        </w:rPr>
        <w:t>применения</w:t>
      </w:r>
      <w:r w:rsidRPr="005D1238">
        <w:rPr>
          <w:rFonts w:eastAsia="Times New Roman"/>
          <w:spacing w:val="-4"/>
        </w:rPr>
        <w:t xml:space="preserve"> </w:t>
      </w:r>
      <w:r w:rsidRPr="005D1238">
        <w:rPr>
          <w:rFonts w:eastAsia="Times New Roman"/>
        </w:rPr>
        <w:t>одной</w:t>
      </w:r>
      <w:r w:rsidRPr="005D1238">
        <w:rPr>
          <w:rFonts w:eastAsia="Times New Roman"/>
          <w:spacing w:val="-5"/>
        </w:rPr>
        <w:t xml:space="preserve"> </w:t>
      </w:r>
      <w:proofErr w:type="spellStart"/>
      <w:r w:rsidRPr="005D1238">
        <w:rPr>
          <w:rFonts w:eastAsia="Times New Roman"/>
        </w:rPr>
        <w:t>вентиляторной</w:t>
      </w:r>
      <w:proofErr w:type="spellEnd"/>
      <w:r w:rsidRPr="005D1238">
        <w:rPr>
          <w:rFonts w:eastAsia="Times New Roman"/>
          <w:spacing w:val="-4"/>
        </w:rPr>
        <w:t xml:space="preserve"> </w:t>
      </w:r>
      <w:r w:rsidRPr="005D1238">
        <w:rPr>
          <w:rFonts w:eastAsia="Times New Roman"/>
        </w:rPr>
        <w:t>установки;</w:t>
      </w:r>
    </w:p>
    <w:p w14:paraId="5ABCE396" w14:textId="77777777" w:rsidR="005D1238" w:rsidRPr="005D1238" w:rsidRDefault="005D1238" w:rsidP="001762DF">
      <w:pPr>
        <w:pStyle w:val="TNR"/>
        <w:numPr>
          <w:ilvl w:val="0"/>
          <w:numId w:val="1"/>
        </w:numPr>
        <w:ind w:left="0" w:firstLine="709"/>
        <w:rPr>
          <w:rFonts w:eastAsia="Times New Roman"/>
        </w:rPr>
      </w:pPr>
      <w:r w:rsidRPr="005D1238">
        <w:rPr>
          <w:rFonts w:eastAsia="Times New Roman"/>
        </w:rPr>
        <w:t>ведения</w:t>
      </w:r>
      <w:r w:rsidRPr="005D1238">
        <w:rPr>
          <w:rFonts w:eastAsia="Times New Roman"/>
          <w:spacing w:val="-4"/>
        </w:rPr>
        <w:t xml:space="preserve"> </w:t>
      </w:r>
      <w:r w:rsidRPr="005D1238">
        <w:rPr>
          <w:rFonts w:eastAsia="Times New Roman"/>
        </w:rPr>
        <w:t>горных</w:t>
      </w:r>
      <w:r w:rsidRPr="005D1238">
        <w:rPr>
          <w:rFonts w:eastAsia="Times New Roman"/>
          <w:spacing w:val="-7"/>
        </w:rPr>
        <w:t xml:space="preserve"> </w:t>
      </w:r>
      <w:r w:rsidRPr="005D1238">
        <w:rPr>
          <w:rFonts w:eastAsia="Times New Roman"/>
        </w:rPr>
        <w:t>работ</w:t>
      </w:r>
      <w:r w:rsidRPr="005D1238">
        <w:rPr>
          <w:rFonts w:eastAsia="Times New Roman"/>
          <w:spacing w:val="-4"/>
        </w:rPr>
        <w:t xml:space="preserve"> </w:t>
      </w:r>
      <w:r w:rsidRPr="005D1238">
        <w:rPr>
          <w:rFonts w:eastAsia="Times New Roman"/>
        </w:rPr>
        <w:t>без</w:t>
      </w:r>
      <w:r w:rsidRPr="005D1238">
        <w:rPr>
          <w:rFonts w:eastAsia="Times New Roman"/>
          <w:spacing w:val="-8"/>
        </w:rPr>
        <w:t xml:space="preserve"> </w:t>
      </w:r>
      <w:r w:rsidRPr="005D1238">
        <w:rPr>
          <w:rFonts w:eastAsia="Times New Roman"/>
        </w:rPr>
        <w:t>общего</w:t>
      </w:r>
      <w:r w:rsidRPr="005D1238">
        <w:rPr>
          <w:rFonts w:eastAsia="Times New Roman"/>
          <w:spacing w:val="-3"/>
        </w:rPr>
        <w:t xml:space="preserve"> </w:t>
      </w:r>
      <w:r w:rsidRPr="005D1238">
        <w:rPr>
          <w:rFonts w:eastAsia="Times New Roman"/>
        </w:rPr>
        <w:t>вентиляционного</w:t>
      </w:r>
      <w:r w:rsidRPr="005D1238">
        <w:rPr>
          <w:rFonts w:eastAsia="Times New Roman"/>
          <w:spacing w:val="-2"/>
        </w:rPr>
        <w:t xml:space="preserve"> </w:t>
      </w:r>
      <w:r w:rsidRPr="005D1238">
        <w:rPr>
          <w:rFonts w:eastAsia="Times New Roman"/>
        </w:rPr>
        <w:t>горизонта;</w:t>
      </w:r>
    </w:p>
    <w:p w14:paraId="1B73D0F4" w14:textId="77777777" w:rsidR="005D1238" w:rsidRPr="005D1238" w:rsidRDefault="005D1238" w:rsidP="001762DF">
      <w:pPr>
        <w:pStyle w:val="TNR"/>
        <w:numPr>
          <w:ilvl w:val="0"/>
          <w:numId w:val="1"/>
        </w:numPr>
        <w:ind w:left="0" w:firstLine="709"/>
        <w:rPr>
          <w:rFonts w:eastAsia="Times New Roman"/>
        </w:rPr>
      </w:pPr>
      <w:r w:rsidRPr="005D1238">
        <w:rPr>
          <w:rFonts w:eastAsia="Times New Roman"/>
        </w:rPr>
        <w:t>высокая</w:t>
      </w:r>
      <w:r w:rsidRPr="005D1238">
        <w:rPr>
          <w:rFonts w:eastAsia="Times New Roman"/>
          <w:spacing w:val="-7"/>
        </w:rPr>
        <w:t xml:space="preserve"> </w:t>
      </w:r>
      <w:r w:rsidRPr="005D1238">
        <w:rPr>
          <w:rFonts w:eastAsia="Times New Roman"/>
        </w:rPr>
        <w:t>устойчивость</w:t>
      </w:r>
      <w:r w:rsidRPr="005D1238">
        <w:rPr>
          <w:rFonts w:eastAsia="Times New Roman"/>
          <w:spacing w:val="-5"/>
        </w:rPr>
        <w:t xml:space="preserve"> </w:t>
      </w:r>
      <w:r w:rsidRPr="005D1238">
        <w:rPr>
          <w:rFonts w:eastAsia="Times New Roman"/>
        </w:rPr>
        <w:t>работы</w:t>
      </w:r>
      <w:r w:rsidRPr="005D1238">
        <w:rPr>
          <w:rFonts w:eastAsia="Times New Roman"/>
          <w:spacing w:val="-3"/>
        </w:rPr>
        <w:t xml:space="preserve"> </w:t>
      </w:r>
      <w:r w:rsidRPr="005D1238">
        <w:rPr>
          <w:rFonts w:eastAsia="Times New Roman"/>
        </w:rPr>
        <w:t>главного</w:t>
      </w:r>
      <w:r w:rsidRPr="005D1238">
        <w:rPr>
          <w:rFonts w:eastAsia="Times New Roman"/>
          <w:spacing w:val="-3"/>
        </w:rPr>
        <w:t xml:space="preserve"> </w:t>
      </w:r>
      <w:r w:rsidRPr="005D1238">
        <w:rPr>
          <w:rFonts w:eastAsia="Times New Roman"/>
        </w:rPr>
        <w:t>вентилятора;</w:t>
      </w:r>
    </w:p>
    <w:p w14:paraId="4523E3DA" w14:textId="77777777" w:rsidR="005D1238" w:rsidRPr="005D1238" w:rsidRDefault="005D1238" w:rsidP="001762DF">
      <w:pPr>
        <w:pStyle w:val="TNR"/>
        <w:numPr>
          <w:ilvl w:val="0"/>
          <w:numId w:val="1"/>
        </w:numPr>
        <w:ind w:left="0" w:firstLine="709"/>
        <w:rPr>
          <w:rFonts w:eastAsia="Times New Roman"/>
        </w:rPr>
      </w:pPr>
      <w:r w:rsidRPr="005D1238">
        <w:rPr>
          <w:rFonts w:eastAsia="Times New Roman"/>
        </w:rPr>
        <w:lastRenderedPageBreak/>
        <w:t>удобство</w:t>
      </w:r>
      <w:r w:rsidRPr="005D1238">
        <w:rPr>
          <w:rFonts w:eastAsia="Times New Roman"/>
          <w:spacing w:val="1"/>
        </w:rPr>
        <w:t xml:space="preserve"> </w:t>
      </w:r>
      <w:r w:rsidRPr="005D1238">
        <w:rPr>
          <w:rFonts w:eastAsia="Times New Roman"/>
        </w:rPr>
        <w:t>регулирования</w:t>
      </w:r>
      <w:r w:rsidRPr="005D1238">
        <w:rPr>
          <w:rFonts w:eastAsia="Times New Roman"/>
          <w:spacing w:val="1"/>
        </w:rPr>
        <w:t xml:space="preserve"> </w:t>
      </w:r>
      <w:r w:rsidRPr="005D1238">
        <w:rPr>
          <w:rFonts w:eastAsia="Times New Roman"/>
        </w:rPr>
        <w:t>распределения</w:t>
      </w:r>
      <w:r w:rsidRPr="005D1238">
        <w:rPr>
          <w:rFonts w:eastAsia="Times New Roman"/>
          <w:spacing w:val="1"/>
        </w:rPr>
        <w:t xml:space="preserve"> </w:t>
      </w:r>
      <w:r w:rsidRPr="005D1238">
        <w:rPr>
          <w:rFonts w:eastAsia="Times New Roman"/>
        </w:rPr>
        <w:t>расхода</w:t>
      </w:r>
      <w:r w:rsidRPr="005D1238">
        <w:rPr>
          <w:rFonts w:eastAsia="Times New Roman"/>
          <w:spacing w:val="1"/>
        </w:rPr>
        <w:t xml:space="preserve"> </w:t>
      </w:r>
      <w:r w:rsidRPr="005D1238">
        <w:rPr>
          <w:rFonts w:eastAsia="Times New Roman"/>
        </w:rPr>
        <w:t>воздуха</w:t>
      </w:r>
      <w:r w:rsidRPr="005D1238">
        <w:rPr>
          <w:rFonts w:eastAsia="Times New Roman"/>
          <w:spacing w:val="1"/>
        </w:rPr>
        <w:t xml:space="preserve"> </w:t>
      </w:r>
      <w:r w:rsidRPr="005D1238">
        <w:rPr>
          <w:rFonts w:eastAsia="Times New Roman"/>
        </w:rPr>
        <w:t>в</w:t>
      </w:r>
      <w:r w:rsidRPr="005D1238">
        <w:rPr>
          <w:rFonts w:eastAsia="Times New Roman"/>
          <w:spacing w:val="1"/>
        </w:rPr>
        <w:t xml:space="preserve"> </w:t>
      </w:r>
      <w:r w:rsidRPr="005D1238">
        <w:rPr>
          <w:rFonts w:eastAsia="Times New Roman"/>
        </w:rPr>
        <w:t>сети</w:t>
      </w:r>
      <w:r w:rsidRPr="005D1238">
        <w:rPr>
          <w:rFonts w:eastAsia="Times New Roman"/>
          <w:spacing w:val="1"/>
        </w:rPr>
        <w:t xml:space="preserve"> </w:t>
      </w:r>
      <w:r w:rsidRPr="005D1238">
        <w:rPr>
          <w:rFonts w:eastAsia="Times New Roman"/>
        </w:rPr>
        <w:t>и</w:t>
      </w:r>
      <w:r w:rsidRPr="005D1238">
        <w:rPr>
          <w:rFonts w:eastAsia="Times New Roman"/>
          <w:spacing w:val="1"/>
        </w:rPr>
        <w:t xml:space="preserve"> </w:t>
      </w:r>
      <w:r w:rsidRPr="005D1238">
        <w:rPr>
          <w:rFonts w:eastAsia="Times New Roman"/>
        </w:rPr>
        <w:t>управления вентиляционными режимами при авариях, а также наблюдения за</w:t>
      </w:r>
      <w:r w:rsidRPr="005D1238">
        <w:rPr>
          <w:rFonts w:eastAsia="Times New Roman"/>
          <w:spacing w:val="1"/>
        </w:rPr>
        <w:t xml:space="preserve"> </w:t>
      </w:r>
      <w:r w:rsidRPr="005D1238">
        <w:rPr>
          <w:rFonts w:eastAsia="Times New Roman"/>
        </w:rPr>
        <w:t>работой</w:t>
      </w:r>
      <w:r w:rsidRPr="005D1238">
        <w:rPr>
          <w:rFonts w:eastAsia="Times New Roman"/>
          <w:spacing w:val="-1"/>
        </w:rPr>
        <w:t xml:space="preserve"> </w:t>
      </w:r>
      <w:r w:rsidRPr="005D1238">
        <w:rPr>
          <w:rFonts w:eastAsia="Times New Roman"/>
        </w:rPr>
        <w:t>вентилятора;</w:t>
      </w:r>
    </w:p>
    <w:p w14:paraId="60B51B77" w14:textId="77777777" w:rsidR="005D1238" w:rsidRPr="005D1238" w:rsidRDefault="005D1238" w:rsidP="001762DF">
      <w:pPr>
        <w:pStyle w:val="TNR"/>
        <w:numPr>
          <w:ilvl w:val="0"/>
          <w:numId w:val="1"/>
        </w:numPr>
        <w:ind w:left="0" w:firstLine="709"/>
        <w:rPr>
          <w:rFonts w:eastAsia="Times New Roman"/>
        </w:rPr>
      </w:pPr>
      <w:r w:rsidRPr="005D1238">
        <w:rPr>
          <w:rFonts w:eastAsia="Times New Roman"/>
        </w:rPr>
        <w:t>длительный</w:t>
      </w:r>
      <w:r w:rsidRPr="005D1238">
        <w:rPr>
          <w:rFonts w:eastAsia="Times New Roman"/>
          <w:spacing w:val="-3"/>
        </w:rPr>
        <w:t xml:space="preserve"> </w:t>
      </w:r>
      <w:r w:rsidRPr="005D1238">
        <w:rPr>
          <w:rFonts w:eastAsia="Times New Roman"/>
        </w:rPr>
        <w:t>срок</w:t>
      </w:r>
      <w:r w:rsidRPr="005D1238">
        <w:rPr>
          <w:rFonts w:eastAsia="Times New Roman"/>
          <w:spacing w:val="-6"/>
        </w:rPr>
        <w:t xml:space="preserve"> </w:t>
      </w:r>
      <w:r w:rsidRPr="005D1238">
        <w:rPr>
          <w:rFonts w:eastAsia="Times New Roman"/>
        </w:rPr>
        <w:t>службы</w:t>
      </w:r>
      <w:r w:rsidRPr="005D1238">
        <w:rPr>
          <w:rFonts w:eastAsia="Times New Roman"/>
          <w:spacing w:val="-3"/>
        </w:rPr>
        <w:t xml:space="preserve"> </w:t>
      </w:r>
      <w:r w:rsidRPr="005D1238">
        <w:rPr>
          <w:rFonts w:eastAsia="Times New Roman"/>
        </w:rPr>
        <w:t>вентилятора.</w:t>
      </w:r>
    </w:p>
    <w:p w14:paraId="1B46BF9D" w14:textId="67F7E272" w:rsidR="005D1238" w:rsidRPr="00AC7062" w:rsidRDefault="005D1238" w:rsidP="00873B54">
      <w:pPr>
        <w:pStyle w:val="TNR"/>
        <w:ind w:firstLine="0"/>
        <w:jc w:val="center"/>
        <w:rPr>
          <w:b/>
          <w:bCs/>
        </w:rPr>
      </w:pPr>
      <w:bookmarkStart w:id="0" w:name="_Toc94571134"/>
      <w:r w:rsidRPr="00AC7062">
        <w:rPr>
          <w:b/>
          <w:bCs/>
        </w:rPr>
        <w:t>Расчет</w:t>
      </w:r>
      <w:r w:rsidRPr="00AC7062">
        <w:rPr>
          <w:b/>
          <w:bCs/>
          <w:spacing w:val="-2"/>
        </w:rPr>
        <w:t xml:space="preserve"> </w:t>
      </w:r>
      <w:r w:rsidRPr="00AC7062">
        <w:rPr>
          <w:b/>
          <w:bCs/>
        </w:rPr>
        <w:t>проветривания</w:t>
      </w:r>
      <w:r w:rsidRPr="00AC7062">
        <w:rPr>
          <w:b/>
          <w:bCs/>
          <w:spacing w:val="-5"/>
        </w:rPr>
        <w:t xml:space="preserve"> </w:t>
      </w:r>
      <w:r w:rsidRPr="00AC7062">
        <w:rPr>
          <w:b/>
          <w:bCs/>
        </w:rPr>
        <w:t>подготовительных</w:t>
      </w:r>
      <w:bookmarkEnd w:id="0"/>
      <w:r w:rsidRPr="00AC7062">
        <w:rPr>
          <w:b/>
          <w:bCs/>
          <w:spacing w:val="64"/>
        </w:rPr>
        <w:t xml:space="preserve"> </w:t>
      </w:r>
      <w:bookmarkStart w:id="1" w:name="_Toc94571135"/>
      <w:r w:rsidRPr="00AC7062">
        <w:rPr>
          <w:b/>
          <w:bCs/>
        </w:rPr>
        <w:t>выработок</w:t>
      </w:r>
      <w:r w:rsidRPr="00AC7062">
        <w:rPr>
          <w:b/>
          <w:bCs/>
          <w:spacing w:val="-3"/>
        </w:rPr>
        <w:t xml:space="preserve"> </w:t>
      </w:r>
      <w:r w:rsidRPr="00AC7062">
        <w:rPr>
          <w:b/>
          <w:bCs/>
        </w:rPr>
        <w:t>и</w:t>
      </w:r>
      <w:r w:rsidRPr="00AC7062">
        <w:rPr>
          <w:b/>
          <w:bCs/>
          <w:spacing w:val="-4"/>
        </w:rPr>
        <w:t xml:space="preserve"> </w:t>
      </w:r>
      <w:r w:rsidRPr="00AC7062">
        <w:rPr>
          <w:b/>
          <w:bCs/>
        </w:rPr>
        <w:t>выбор</w:t>
      </w:r>
      <w:r w:rsidRPr="00AC7062">
        <w:rPr>
          <w:b/>
          <w:bCs/>
          <w:spacing w:val="-3"/>
        </w:rPr>
        <w:t xml:space="preserve"> </w:t>
      </w:r>
      <w:r w:rsidRPr="00AC7062">
        <w:rPr>
          <w:b/>
          <w:bCs/>
        </w:rPr>
        <w:t>ВМП</w:t>
      </w:r>
      <w:bookmarkEnd w:id="1"/>
    </w:p>
    <w:p w14:paraId="012EFCD7" w14:textId="77777777" w:rsidR="005D1238" w:rsidRPr="005D1238" w:rsidRDefault="005D1238" w:rsidP="00AC7062">
      <w:pPr>
        <w:pStyle w:val="TNR"/>
      </w:pPr>
      <w:r w:rsidRPr="005D1238">
        <w:t>При</w:t>
      </w:r>
      <w:r w:rsidRPr="005D1238">
        <w:rPr>
          <w:spacing w:val="1"/>
        </w:rPr>
        <w:t xml:space="preserve"> </w:t>
      </w:r>
      <w:r w:rsidRPr="005D1238">
        <w:t>проведении</w:t>
      </w:r>
      <w:r w:rsidRPr="005D1238">
        <w:rPr>
          <w:spacing w:val="1"/>
        </w:rPr>
        <w:t xml:space="preserve"> </w:t>
      </w:r>
      <w:r w:rsidRPr="005D1238">
        <w:t>подготовительных</w:t>
      </w:r>
      <w:r w:rsidRPr="005D1238">
        <w:rPr>
          <w:spacing w:val="1"/>
        </w:rPr>
        <w:t xml:space="preserve"> </w:t>
      </w:r>
      <w:r w:rsidRPr="005D1238">
        <w:t>выработок</w:t>
      </w:r>
      <w:r w:rsidRPr="005D1238">
        <w:rPr>
          <w:spacing w:val="1"/>
        </w:rPr>
        <w:t xml:space="preserve"> </w:t>
      </w:r>
      <w:r w:rsidRPr="005D1238">
        <w:t>наибольшее</w:t>
      </w:r>
      <w:r w:rsidRPr="005D1238">
        <w:rPr>
          <w:spacing w:val="1"/>
        </w:rPr>
        <w:t xml:space="preserve"> </w:t>
      </w:r>
      <w:r w:rsidRPr="005D1238">
        <w:t>распространение на шахтах получил нагнетательный способ проветривания.</w:t>
      </w:r>
      <w:r w:rsidRPr="005D1238">
        <w:rPr>
          <w:spacing w:val="1"/>
        </w:rPr>
        <w:t xml:space="preserve"> </w:t>
      </w:r>
      <w:r w:rsidRPr="005D1238">
        <w:t>Основой расчета расхода воздуха является требование ПБ о необходимости</w:t>
      </w:r>
      <w:r w:rsidRPr="005D1238">
        <w:rPr>
          <w:spacing w:val="1"/>
        </w:rPr>
        <w:t xml:space="preserve"> </w:t>
      </w:r>
      <w:r w:rsidRPr="005D1238">
        <w:t>удаления</w:t>
      </w:r>
      <w:r w:rsidRPr="005D1238">
        <w:rPr>
          <w:spacing w:val="1"/>
        </w:rPr>
        <w:t xml:space="preserve"> </w:t>
      </w:r>
      <w:r w:rsidRPr="005D1238">
        <w:t>газов</w:t>
      </w:r>
      <w:r w:rsidRPr="005D1238">
        <w:rPr>
          <w:spacing w:val="1"/>
        </w:rPr>
        <w:t xml:space="preserve"> </w:t>
      </w:r>
      <w:r w:rsidRPr="005D1238">
        <w:t>и</w:t>
      </w:r>
      <w:r w:rsidRPr="005D1238">
        <w:rPr>
          <w:spacing w:val="1"/>
        </w:rPr>
        <w:t xml:space="preserve"> </w:t>
      </w:r>
      <w:r w:rsidRPr="005D1238">
        <w:t>пыли</w:t>
      </w:r>
      <w:r w:rsidRPr="005D1238">
        <w:rPr>
          <w:spacing w:val="1"/>
        </w:rPr>
        <w:t xml:space="preserve"> </w:t>
      </w:r>
      <w:r w:rsidRPr="005D1238">
        <w:t>из</w:t>
      </w:r>
      <w:r w:rsidRPr="005D1238">
        <w:rPr>
          <w:spacing w:val="1"/>
        </w:rPr>
        <w:t xml:space="preserve"> </w:t>
      </w:r>
      <w:proofErr w:type="spellStart"/>
      <w:r w:rsidRPr="005D1238">
        <w:t>призабойной</w:t>
      </w:r>
      <w:proofErr w:type="spellEnd"/>
      <w:r w:rsidRPr="005D1238">
        <w:rPr>
          <w:spacing w:val="1"/>
        </w:rPr>
        <w:t xml:space="preserve"> </w:t>
      </w:r>
      <w:r w:rsidRPr="005D1238">
        <w:t>зоны</w:t>
      </w:r>
      <w:r w:rsidRPr="005D1238">
        <w:rPr>
          <w:spacing w:val="1"/>
        </w:rPr>
        <w:t xml:space="preserve"> </w:t>
      </w:r>
      <w:r w:rsidRPr="005D1238">
        <w:t>и</w:t>
      </w:r>
      <w:r w:rsidRPr="005D1238">
        <w:rPr>
          <w:spacing w:val="1"/>
        </w:rPr>
        <w:t xml:space="preserve"> </w:t>
      </w:r>
      <w:r w:rsidRPr="005D1238">
        <w:t>соблюдение</w:t>
      </w:r>
      <w:r w:rsidRPr="005D1238">
        <w:rPr>
          <w:spacing w:val="1"/>
        </w:rPr>
        <w:t xml:space="preserve"> </w:t>
      </w:r>
      <w:r w:rsidRPr="005D1238">
        <w:t>норм</w:t>
      </w:r>
      <w:r w:rsidRPr="005D1238">
        <w:rPr>
          <w:spacing w:val="1"/>
        </w:rPr>
        <w:t xml:space="preserve"> </w:t>
      </w:r>
      <w:r w:rsidRPr="005D1238">
        <w:t>расхода</w:t>
      </w:r>
      <w:r w:rsidRPr="005D1238">
        <w:rPr>
          <w:spacing w:val="1"/>
        </w:rPr>
        <w:t xml:space="preserve"> </w:t>
      </w:r>
      <w:r w:rsidRPr="005D1238">
        <w:t>воздуха</w:t>
      </w:r>
      <w:r w:rsidRPr="005D1238">
        <w:rPr>
          <w:spacing w:val="-1"/>
        </w:rPr>
        <w:t xml:space="preserve"> </w:t>
      </w:r>
      <w:r w:rsidRPr="005D1238">
        <w:t>для</w:t>
      </w:r>
      <w:r w:rsidRPr="005D1238">
        <w:rPr>
          <w:spacing w:val="-3"/>
        </w:rPr>
        <w:t xml:space="preserve"> </w:t>
      </w:r>
      <w:r w:rsidRPr="005D1238">
        <w:t>находящихся в</w:t>
      </w:r>
      <w:r w:rsidRPr="005D1238">
        <w:rPr>
          <w:spacing w:val="-1"/>
        </w:rPr>
        <w:t xml:space="preserve"> </w:t>
      </w:r>
      <w:r w:rsidRPr="005D1238">
        <w:t>выработке</w:t>
      </w:r>
      <w:r w:rsidRPr="005D1238">
        <w:rPr>
          <w:spacing w:val="-4"/>
        </w:rPr>
        <w:t xml:space="preserve"> </w:t>
      </w:r>
      <w:r w:rsidRPr="005D1238">
        <w:t>людей.</w:t>
      </w:r>
    </w:p>
    <w:p w14:paraId="07C215D1" w14:textId="087946EA" w:rsidR="005D1238" w:rsidRPr="00AC7062" w:rsidRDefault="005D1238" w:rsidP="00873B54">
      <w:pPr>
        <w:pStyle w:val="TNR"/>
        <w:ind w:firstLine="0"/>
        <w:jc w:val="center"/>
        <w:rPr>
          <w:b/>
          <w:bCs/>
        </w:rPr>
      </w:pPr>
      <w:bookmarkStart w:id="2" w:name="_Toc94571136"/>
      <w:r w:rsidRPr="00AC7062">
        <w:rPr>
          <w:b/>
          <w:bCs/>
        </w:rPr>
        <w:t>Расчет</w:t>
      </w:r>
      <w:r w:rsidRPr="00AC7062">
        <w:rPr>
          <w:b/>
          <w:bCs/>
          <w:spacing w:val="-4"/>
        </w:rPr>
        <w:t xml:space="preserve"> </w:t>
      </w:r>
      <w:r w:rsidRPr="00AC7062">
        <w:rPr>
          <w:b/>
          <w:bCs/>
        </w:rPr>
        <w:t>расхода</w:t>
      </w:r>
      <w:r w:rsidRPr="00AC7062">
        <w:rPr>
          <w:b/>
          <w:bCs/>
          <w:spacing w:val="-4"/>
        </w:rPr>
        <w:t xml:space="preserve"> </w:t>
      </w:r>
      <w:r w:rsidRPr="00AC7062">
        <w:rPr>
          <w:b/>
          <w:bCs/>
        </w:rPr>
        <w:t>воздуха</w:t>
      </w:r>
      <w:r w:rsidRPr="00AC7062">
        <w:rPr>
          <w:b/>
          <w:bCs/>
          <w:spacing w:val="-4"/>
        </w:rPr>
        <w:t xml:space="preserve"> </w:t>
      </w:r>
      <w:r w:rsidRPr="00AC7062">
        <w:rPr>
          <w:b/>
          <w:bCs/>
        </w:rPr>
        <w:t>на</w:t>
      </w:r>
      <w:r w:rsidRPr="00AC7062">
        <w:rPr>
          <w:b/>
          <w:bCs/>
          <w:spacing w:val="-3"/>
        </w:rPr>
        <w:t xml:space="preserve"> </w:t>
      </w:r>
      <w:r w:rsidRPr="00AC7062">
        <w:rPr>
          <w:b/>
          <w:bCs/>
        </w:rPr>
        <w:t>проветривание</w:t>
      </w:r>
      <w:r w:rsidRPr="00AC7062">
        <w:rPr>
          <w:b/>
          <w:bCs/>
          <w:spacing w:val="-4"/>
        </w:rPr>
        <w:t xml:space="preserve"> </w:t>
      </w:r>
      <w:r w:rsidRPr="00AC7062">
        <w:rPr>
          <w:b/>
          <w:bCs/>
        </w:rPr>
        <w:t>шахты</w:t>
      </w:r>
      <w:bookmarkEnd w:id="2"/>
    </w:p>
    <w:p w14:paraId="0E2EB56E" w14:textId="77777777" w:rsidR="005D1238" w:rsidRPr="005D1238" w:rsidRDefault="005D1238" w:rsidP="00AC7062">
      <w:pPr>
        <w:pStyle w:val="TNR"/>
      </w:pPr>
      <w:r w:rsidRPr="005D1238">
        <w:t>Расход</w:t>
      </w:r>
      <w:r w:rsidRPr="005D1238">
        <w:rPr>
          <w:spacing w:val="-1"/>
        </w:rPr>
        <w:t xml:space="preserve"> </w:t>
      </w:r>
      <w:r w:rsidRPr="005D1238">
        <w:t>воздуха</w:t>
      </w:r>
      <w:r w:rsidRPr="005D1238">
        <w:rPr>
          <w:spacing w:val="-2"/>
        </w:rPr>
        <w:t xml:space="preserve"> </w:t>
      </w:r>
      <w:r w:rsidRPr="005D1238">
        <w:t>для</w:t>
      </w:r>
      <w:r w:rsidRPr="005D1238">
        <w:rPr>
          <w:spacing w:val="-1"/>
        </w:rPr>
        <w:t xml:space="preserve"> </w:t>
      </w:r>
      <w:r w:rsidRPr="005D1238">
        <w:t>шахты</w:t>
      </w:r>
      <w:r w:rsidRPr="005D1238">
        <w:rPr>
          <w:spacing w:val="-2"/>
        </w:rPr>
        <w:t xml:space="preserve"> </w:t>
      </w:r>
      <w:r w:rsidRPr="005D1238">
        <w:t>в</w:t>
      </w:r>
      <w:r w:rsidRPr="005D1238">
        <w:rPr>
          <w:spacing w:val="-3"/>
        </w:rPr>
        <w:t xml:space="preserve"> </w:t>
      </w:r>
      <w:r w:rsidRPr="005D1238">
        <w:t>целом</w:t>
      </w:r>
      <w:r w:rsidRPr="005D1238">
        <w:rPr>
          <w:spacing w:val="-1"/>
        </w:rPr>
        <w:t xml:space="preserve"> </w:t>
      </w:r>
      <w:r w:rsidRPr="005D1238">
        <w:t>определяем</w:t>
      </w:r>
      <w:r w:rsidRPr="005D1238">
        <w:rPr>
          <w:spacing w:val="-6"/>
        </w:rPr>
        <w:t xml:space="preserve"> </w:t>
      </w:r>
      <w:r w:rsidRPr="005D1238">
        <w:t>по</w:t>
      </w:r>
      <w:r w:rsidRPr="005D1238">
        <w:rPr>
          <w:spacing w:val="-4"/>
        </w:rPr>
        <w:t xml:space="preserve"> </w:t>
      </w:r>
      <w:r w:rsidRPr="005D1238">
        <w:t>формуле:</w:t>
      </w:r>
    </w:p>
    <w:p w14:paraId="52D1E3B7" w14:textId="77777777" w:rsidR="00AC7062" w:rsidRDefault="005D1238" w:rsidP="00873B54">
      <w:pPr>
        <w:pStyle w:val="TNR"/>
        <w:ind w:firstLine="0"/>
        <w:jc w:val="center"/>
      </w:pPr>
      <w:r w:rsidRPr="005D1238">
        <w:rPr>
          <w:i/>
        </w:rPr>
        <w:t>Q</w:t>
      </w:r>
      <w:r w:rsidRPr="005D1238">
        <w:rPr>
          <w:i/>
          <w:vertAlign w:val="subscript"/>
        </w:rPr>
        <w:t>ш</w:t>
      </w:r>
      <w:r w:rsidRPr="005D1238">
        <w:t>=1,1(</w:t>
      </w:r>
      <w:r w:rsidRPr="005D1238">
        <w:rPr>
          <w:i/>
        </w:rPr>
        <w:t>ΣQ</w:t>
      </w:r>
      <w:r w:rsidRPr="005D1238">
        <w:rPr>
          <w:i/>
          <w:vertAlign w:val="subscript"/>
        </w:rPr>
        <w:t>оч</w:t>
      </w:r>
      <w:r w:rsidRPr="005D1238">
        <w:rPr>
          <w:i/>
          <w:spacing w:val="-3"/>
        </w:rPr>
        <w:t xml:space="preserve"> </w:t>
      </w:r>
      <w:r w:rsidRPr="005D1238">
        <w:t>+</w:t>
      </w:r>
      <w:r w:rsidRPr="005D1238">
        <w:rPr>
          <w:spacing w:val="-3"/>
        </w:rPr>
        <w:t xml:space="preserve"> </w:t>
      </w:r>
      <w:r w:rsidRPr="005D1238">
        <w:rPr>
          <w:i/>
        </w:rPr>
        <w:t>ΣQ</w:t>
      </w:r>
      <w:r w:rsidRPr="005D1238">
        <w:rPr>
          <w:i/>
          <w:vertAlign w:val="subscript"/>
        </w:rPr>
        <w:t>вс</w:t>
      </w:r>
      <w:r w:rsidRPr="005D1238">
        <w:rPr>
          <w:i/>
          <w:spacing w:val="-7"/>
        </w:rPr>
        <w:t xml:space="preserve"> </w:t>
      </w:r>
      <w:r w:rsidRPr="005D1238">
        <w:t>+</w:t>
      </w:r>
      <w:r w:rsidRPr="005D1238">
        <w:rPr>
          <w:i/>
        </w:rPr>
        <w:t>ΣQ</w:t>
      </w:r>
      <w:r w:rsidRPr="005D1238">
        <w:rPr>
          <w:i/>
          <w:vertAlign w:val="subscript"/>
        </w:rPr>
        <w:t>пог.в</w:t>
      </w:r>
      <w:r w:rsidRPr="005D1238">
        <w:rPr>
          <w:vertAlign w:val="subscript"/>
        </w:rPr>
        <w:t>.</w:t>
      </w:r>
      <w:r w:rsidRPr="005D1238">
        <w:t>+</w:t>
      </w:r>
      <w:r w:rsidRPr="005D1238">
        <w:rPr>
          <w:i/>
        </w:rPr>
        <w:t>ΣQ</w:t>
      </w:r>
      <w:r w:rsidRPr="005D1238">
        <w:rPr>
          <w:i/>
          <w:vertAlign w:val="subscript"/>
        </w:rPr>
        <w:t>под.в.</w:t>
      </w:r>
      <w:r w:rsidRPr="005D1238">
        <w:rPr>
          <w:i/>
        </w:rPr>
        <w:t>+ΣQ</w:t>
      </w:r>
      <w:r w:rsidRPr="005D1238">
        <w:rPr>
          <w:i/>
          <w:vertAlign w:val="subscript"/>
        </w:rPr>
        <w:t>к</w:t>
      </w:r>
      <w:r w:rsidRPr="005D1238">
        <w:t>+</w:t>
      </w:r>
      <w:r w:rsidRPr="005D1238">
        <w:rPr>
          <w:i/>
        </w:rPr>
        <w:t>ΣQ</w:t>
      </w:r>
      <w:r w:rsidRPr="005D1238">
        <w:rPr>
          <w:i/>
          <w:vertAlign w:val="subscript"/>
        </w:rPr>
        <w:t>ут</w:t>
      </w:r>
      <w:r w:rsidRPr="005D1238">
        <w:t>),</w:t>
      </w:r>
      <w:r w:rsidR="00AC7062">
        <w:t xml:space="preserve"> </w:t>
      </w:r>
      <w:r w:rsidRPr="005D1238">
        <w:t>(1)</w:t>
      </w:r>
    </w:p>
    <w:p w14:paraId="747199AC" w14:textId="4E1306D8" w:rsidR="005D1238" w:rsidRPr="005D1238" w:rsidRDefault="005D1238" w:rsidP="00AC7062">
      <w:pPr>
        <w:pStyle w:val="TNR"/>
      </w:pPr>
      <w:r w:rsidRPr="005D1238">
        <w:rPr>
          <w:spacing w:val="-67"/>
        </w:rPr>
        <w:t xml:space="preserve"> </w:t>
      </w:r>
      <w:r w:rsidRPr="005D1238">
        <w:t>где</w:t>
      </w:r>
      <w:r w:rsidR="00AC7062">
        <w:t xml:space="preserve"> </w:t>
      </w:r>
      <w:r w:rsidRPr="005D1238">
        <w:t>1,1</w:t>
      </w:r>
      <w:r w:rsidRPr="005D1238">
        <w:rPr>
          <w:spacing w:val="20"/>
        </w:rPr>
        <w:t xml:space="preserve"> </w:t>
      </w:r>
      <w:r w:rsidRPr="005D1238">
        <w:t>-</w:t>
      </w:r>
      <w:r w:rsidRPr="005D1238">
        <w:rPr>
          <w:spacing w:val="19"/>
        </w:rPr>
        <w:t xml:space="preserve"> </w:t>
      </w:r>
      <w:r w:rsidRPr="005D1238">
        <w:t>коэффициент,</w:t>
      </w:r>
      <w:r w:rsidRPr="005D1238">
        <w:rPr>
          <w:spacing w:val="17"/>
        </w:rPr>
        <w:t xml:space="preserve"> </w:t>
      </w:r>
      <w:r w:rsidRPr="005D1238">
        <w:t>учитывающий</w:t>
      </w:r>
      <w:r w:rsidRPr="005D1238">
        <w:rPr>
          <w:spacing w:val="17"/>
        </w:rPr>
        <w:t xml:space="preserve"> </w:t>
      </w:r>
      <w:r w:rsidRPr="005D1238">
        <w:t>неравномерность</w:t>
      </w:r>
      <w:r w:rsidRPr="005D1238">
        <w:rPr>
          <w:spacing w:val="16"/>
        </w:rPr>
        <w:t xml:space="preserve"> </w:t>
      </w:r>
      <w:r w:rsidRPr="005D1238">
        <w:t>распределения</w:t>
      </w:r>
      <w:r w:rsidR="00AC7062" w:rsidRPr="00AC7062">
        <w:t xml:space="preserve"> </w:t>
      </w:r>
      <w:r w:rsidRPr="005D1238">
        <w:t>воздуха</w:t>
      </w:r>
      <w:r w:rsidRPr="005D1238">
        <w:rPr>
          <w:spacing w:val="-2"/>
        </w:rPr>
        <w:t xml:space="preserve"> </w:t>
      </w:r>
      <w:r w:rsidRPr="005D1238">
        <w:t>по</w:t>
      </w:r>
      <w:r w:rsidR="00AC7062">
        <w:t xml:space="preserve"> </w:t>
      </w:r>
      <w:r w:rsidRPr="005D1238">
        <w:t>сети</w:t>
      </w:r>
      <w:r w:rsidRPr="005D1238">
        <w:rPr>
          <w:spacing w:val="-3"/>
        </w:rPr>
        <w:t xml:space="preserve"> </w:t>
      </w:r>
      <w:r w:rsidRPr="005D1238">
        <w:t>горных</w:t>
      </w:r>
      <w:r w:rsidRPr="005D1238">
        <w:rPr>
          <w:spacing w:val="-2"/>
        </w:rPr>
        <w:t xml:space="preserve"> </w:t>
      </w:r>
      <w:r w:rsidRPr="005D1238">
        <w:t>выработок;</w:t>
      </w:r>
    </w:p>
    <w:p w14:paraId="452160B5" w14:textId="77777777" w:rsidR="005D1238" w:rsidRPr="005D1238" w:rsidRDefault="005D1238" w:rsidP="00AC7062">
      <w:pPr>
        <w:pStyle w:val="TNR"/>
      </w:pPr>
      <w:r w:rsidRPr="005D1238">
        <w:rPr>
          <w:i/>
          <w:spacing w:val="-1"/>
        </w:rPr>
        <w:t>ΣQ</w:t>
      </w:r>
      <w:r w:rsidRPr="005D1238">
        <w:rPr>
          <w:i/>
          <w:spacing w:val="-1"/>
          <w:vertAlign w:val="subscript"/>
        </w:rPr>
        <w:t>оч</w:t>
      </w:r>
      <w:r w:rsidRPr="005D1238">
        <w:rPr>
          <w:i/>
        </w:rPr>
        <w:t xml:space="preserve"> </w:t>
      </w:r>
      <w:r w:rsidRPr="005D1238">
        <w:rPr>
          <w:spacing w:val="-1"/>
        </w:rPr>
        <w:t>-</w:t>
      </w:r>
      <w:r w:rsidRPr="005D1238">
        <w:rPr>
          <w:spacing w:val="-3"/>
        </w:rPr>
        <w:t xml:space="preserve"> </w:t>
      </w:r>
      <w:r w:rsidRPr="005D1238">
        <w:rPr>
          <w:spacing w:val="-1"/>
        </w:rPr>
        <w:t>расход</w:t>
      </w:r>
      <w:r w:rsidRPr="005D1238">
        <w:rPr>
          <w:spacing w:val="1"/>
        </w:rPr>
        <w:t xml:space="preserve"> </w:t>
      </w:r>
      <w:r w:rsidRPr="005D1238">
        <w:t>воздуха для</w:t>
      </w:r>
      <w:r w:rsidRPr="005D1238">
        <w:rPr>
          <w:spacing w:val="-3"/>
        </w:rPr>
        <w:t xml:space="preserve"> </w:t>
      </w:r>
      <w:r w:rsidRPr="005D1238">
        <w:t>проветривания выемочных</w:t>
      </w:r>
      <w:r w:rsidRPr="005D1238">
        <w:rPr>
          <w:spacing w:val="-3"/>
        </w:rPr>
        <w:t xml:space="preserve"> </w:t>
      </w:r>
      <w:r w:rsidRPr="005D1238">
        <w:t>участков, м</w:t>
      </w:r>
      <w:r w:rsidRPr="005D1238">
        <w:rPr>
          <w:spacing w:val="-29"/>
        </w:rPr>
        <w:t xml:space="preserve"> </w:t>
      </w:r>
      <w:r w:rsidRPr="005D1238">
        <w:rPr>
          <w:position w:val="11"/>
          <w:sz w:val="13"/>
        </w:rPr>
        <w:t>3</w:t>
      </w:r>
      <w:r w:rsidRPr="005D1238">
        <w:rPr>
          <w:spacing w:val="18"/>
          <w:position w:val="11"/>
          <w:sz w:val="13"/>
        </w:rPr>
        <w:t xml:space="preserve"> </w:t>
      </w:r>
      <w:r w:rsidRPr="005D1238">
        <w:t>/мин;</w:t>
      </w:r>
    </w:p>
    <w:p w14:paraId="2C87D819" w14:textId="77777777" w:rsidR="005D1238" w:rsidRPr="005D1238" w:rsidRDefault="005D1238" w:rsidP="00AC7062">
      <w:pPr>
        <w:pStyle w:val="TNR"/>
      </w:pPr>
      <w:r w:rsidRPr="005D1238">
        <w:rPr>
          <w:i/>
        </w:rPr>
        <w:t>ΣQ</w:t>
      </w:r>
      <w:r w:rsidRPr="005D1238">
        <w:rPr>
          <w:i/>
          <w:vertAlign w:val="subscript"/>
        </w:rPr>
        <w:t>вс</w:t>
      </w:r>
      <w:r w:rsidRPr="005D1238">
        <w:rPr>
          <w:i/>
          <w:spacing w:val="52"/>
        </w:rPr>
        <w:t xml:space="preserve"> </w:t>
      </w:r>
      <w:r w:rsidRPr="005D1238">
        <w:t>-</w:t>
      </w:r>
      <w:r w:rsidRPr="005D1238">
        <w:rPr>
          <w:spacing w:val="52"/>
        </w:rPr>
        <w:t xml:space="preserve"> </w:t>
      </w:r>
      <w:r w:rsidRPr="005D1238">
        <w:t>расход</w:t>
      </w:r>
      <w:r w:rsidRPr="005D1238">
        <w:rPr>
          <w:spacing w:val="53"/>
        </w:rPr>
        <w:t xml:space="preserve"> </w:t>
      </w:r>
      <w:r w:rsidRPr="005D1238">
        <w:t>воздуха,</w:t>
      </w:r>
      <w:r w:rsidRPr="005D1238">
        <w:rPr>
          <w:spacing w:val="52"/>
        </w:rPr>
        <w:t xml:space="preserve"> </w:t>
      </w:r>
      <w:r w:rsidRPr="005D1238">
        <w:t>подаваемый</w:t>
      </w:r>
      <w:r w:rsidRPr="005D1238">
        <w:rPr>
          <w:spacing w:val="52"/>
        </w:rPr>
        <w:t xml:space="preserve"> </w:t>
      </w:r>
      <w:r w:rsidRPr="005D1238">
        <w:t>к</w:t>
      </w:r>
      <w:r w:rsidRPr="005D1238">
        <w:rPr>
          <w:spacing w:val="50"/>
        </w:rPr>
        <w:t xml:space="preserve"> </w:t>
      </w:r>
      <w:proofErr w:type="spellStart"/>
      <w:r w:rsidRPr="005D1238">
        <w:t>всасам</w:t>
      </w:r>
      <w:proofErr w:type="spellEnd"/>
      <w:r w:rsidRPr="005D1238">
        <w:rPr>
          <w:spacing w:val="52"/>
        </w:rPr>
        <w:t xml:space="preserve"> </w:t>
      </w:r>
      <w:r w:rsidRPr="005D1238">
        <w:t>ВМП</w:t>
      </w:r>
      <w:r w:rsidRPr="005D1238">
        <w:rPr>
          <w:spacing w:val="53"/>
        </w:rPr>
        <w:t xml:space="preserve"> </w:t>
      </w:r>
      <w:r w:rsidRPr="005D1238">
        <w:t>для</w:t>
      </w:r>
      <w:r w:rsidRPr="005D1238">
        <w:rPr>
          <w:spacing w:val="53"/>
        </w:rPr>
        <w:t xml:space="preserve"> </w:t>
      </w:r>
      <w:r w:rsidRPr="005D1238">
        <w:t>обособленного</w:t>
      </w:r>
      <w:r w:rsidRPr="005D1238">
        <w:rPr>
          <w:spacing w:val="-67"/>
        </w:rPr>
        <w:t xml:space="preserve"> </w:t>
      </w:r>
      <w:r w:rsidRPr="005D1238">
        <w:rPr>
          <w:spacing w:val="-1"/>
        </w:rPr>
        <w:t>проветривания</w:t>
      </w:r>
      <w:r w:rsidRPr="005D1238">
        <w:t xml:space="preserve"> тупиковых</w:t>
      </w:r>
      <w:r w:rsidRPr="005D1238">
        <w:rPr>
          <w:spacing w:val="1"/>
        </w:rPr>
        <w:t xml:space="preserve"> </w:t>
      </w:r>
      <w:r w:rsidRPr="005D1238">
        <w:t>выработок,</w:t>
      </w:r>
      <w:r w:rsidRPr="005D1238">
        <w:rPr>
          <w:spacing w:val="-1"/>
        </w:rPr>
        <w:t xml:space="preserve"> </w:t>
      </w:r>
      <w:r w:rsidRPr="005D1238">
        <w:t>м</w:t>
      </w:r>
      <w:r w:rsidRPr="005D1238">
        <w:rPr>
          <w:spacing w:val="-27"/>
        </w:rPr>
        <w:t xml:space="preserve"> </w:t>
      </w:r>
      <w:r w:rsidRPr="005D1238">
        <w:rPr>
          <w:position w:val="11"/>
          <w:sz w:val="13"/>
        </w:rPr>
        <w:t>3</w:t>
      </w:r>
      <w:r w:rsidRPr="005D1238">
        <w:rPr>
          <w:spacing w:val="18"/>
          <w:position w:val="11"/>
          <w:sz w:val="13"/>
        </w:rPr>
        <w:t xml:space="preserve"> </w:t>
      </w:r>
      <w:r w:rsidRPr="005D1238">
        <w:t>/мин;</w:t>
      </w:r>
    </w:p>
    <w:p w14:paraId="7279F079" w14:textId="77777777" w:rsidR="005D1238" w:rsidRPr="005D1238" w:rsidRDefault="005D1238" w:rsidP="00AC7062">
      <w:pPr>
        <w:pStyle w:val="TNR"/>
      </w:pPr>
      <w:proofErr w:type="spellStart"/>
      <w:r w:rsidRPr="005D1238">
        <w:rPr>
          <w:i/>
        </w:rPr>
        <w:t>ΣQ</w:t>
      </w:r>
      <w:r w:rsidRPr="005D1238">
        <w:rPr>
          <w:i/>
          <w:vertAlign w:val="subscript"/>
        </w:rPr>
        <w:t>пог.в</w:t>
      </w:r>
      <w:proofErr w:type="spellEnd"/>
      <w:r w:rsidRPr="005D1238">
        <w:rPr>
          <w:i/>
          <w:spacing w:val="30"/>
        </w:rPr>
        <w:t xml:space="preserve"> </w:t>
      </w:r>
      <w:r w:rsidRPr="005D1238">
        <w:t>-</w:t>
      </w:r>
      <w:r w:rsidRPr="005D1238">
        <w:rPr>
          <w:spacing w:val="29"/>
        </w:rPr>
        <w:t xml:space="preserve"> </w:t>
      </w:r>
      <w:r w:rsidRPr="005D1238">
        <w:t>расход</w:t>
      </w:r>
      <w:r w:rsidRPr="005D1238">
        <w:rPr>
          <w:spacing w:val="30"/>
        </w:rPr>
        <w:t xml:space="preserve"> </w:t>
      </w:r>
      <w:r w:rsidRPr="005D1238">
        <w:t>воздуха</w:t>
      </w:r>
      <w:r w:rsidRPr="005D1238">
        <w:rPr>
          <w:spacing w:val="29"/>
        </w:rPr>
        <w:t xml:space="preserve"> </w:t>
      </w:r>
      <w:r w:rsidRPr="005D1238">
        <w:t>для</w:t>
      </w:r>
      <w:r w:rsidRPr="005D1238">
        <w:rPr>
          <w:spacing w:val="29"/>
        </w:rPr>
        <w:t xml:space="preserve"> </w:t>
      </w:r>
      <w:r w:rsidRPr="005D1238">
        <w:t>обособленного</w:t>
      </w:r>
      <w:r w:rsidRPr="005D1238">
        <w:rPr>
          <w:spacing w:val="30"/>
        </w:rPr>
        <w:t xml:space="preserve"> </w:t>
      </w:r>
      <w:r w:rsidRPr="005D1238">
        <w:t>проветривания</w:t>
      </w:r>
      <w:r w:rsidRPr="005D1238">
        <w:rPr>
          <w:spacing w:val="27"/>
        </w:rPr>
        <w:t xml:space="preserve"> </w:t>
      </w:r>
      <w:r w:rsidRPr="005D1238">
        <w:t>погашаемых</w:t>
      </w:r>
      <w:r w:rsidRPr="005D1238">
        <w:rPr>
          <w:spacing w:val="-67"/>
        </w:rPr>
        <w:t xml:space="preserve"> </w:t>
      </w:r>
      <w:r w:rsidRPr="005D1238">
        <w:t>выработок,</w:t>
      </w:r>
      <w:r w:rsidRPr="005D1238">
        <w:rPr>
          <w:spacing w:val="-1"/>
        </w:rPr>
        <w:t xml:space="preserve"> </w:t>
      </w:r>
      <w:r w:rsidRPr="005D1238">
        <w:t>м</w:t>
      </w:r>
      <w:r w:rsidRPr="005D1238">
        <w:rPr>
          <w:spacing w:val="-33"/>
        </w:rPr>
        <w:t xml:space="preserve"> </w:t>
      </w:r>
      <w:r w:rsidRPr="005D1238">
        <w:rPr>
          <w:position w:val="11"/>
          <w:sz w:val="13"/>
        </w:rPr>
        <w:t>3</w:t>
      </w:r>
      <w:r w:rsidRPr="005D1238">
        <w:rPr>
          <w:spacing w:val="17"/>
          <w:position w:val="11"/>
          <w:sz w:val="13"/>
        </w:rPr>
        <w:t xml:space="preserve"> </w:t>
      </w:r>
      <w:r w:rsidRPr="005D1238">
        <w:t>/мин;</w:t>
      </w:r>
    </w:p>
    <w:p w14:paraId="4B0B5767" w14:textId="7DE3877B" w:rsidR="005D1238" w:rsidRPr="005D1238" w:rsidRDefault="005D1238" w:rsidP="00AC7062">
      <w:pPr>
        <w:pStyle w:val="TNR"/>
      </w:pPr>
      <w:proofErr w:type="spellStart"/>
      <w:r w:rsidRPr="005D1238">
        <w:rPr>
          <w:i/>
        </w:rPr>
        <w:t>ΣQ</w:t>
      </w:r>
      <w:r w:rsidRPr="005D1238">
        <w:rPr>
          <w:i/>
          <w:vertAlign w:val="subscript"/>
        </w:rPr>
        <w:t>под.в</w:t>
      </w:r>
      <w:proofErr w:type="spellEnd"/>
      <w:r w:rsidR="00AC7062">
        <w:rPr>
          <w:i/>
        </w:rPr>
        <w:t xml:space="preserve"> </w:t>
      </w:r>
      <w:r w:rsidRPr="005D1238">
        <w:t>-</w:t>
      </w:r>
      <w:r w:rsidR="00AC7062">
        <w:t xml:space="preserve"> </w:t>
      </w:r>
      <w:r w:rsidRPr="005D1238">
        <w:t>расход</w:t>
      </w:r>
      <w:r w:rsidR="00AC7062">
        <w:t xml:space="preserve"> </w:t>
      </w:r>
      <w:r w:rsidRPr="005D1238">
        <w:t>воздуха</w:t>
      </w:r>
      <w:r w:rsidR="00AC7062">
        <w:t xml:space="preserve"> </w:t>
      </w:r>
      <w:r w:rsidRPr="005D1238">
        <w:t>для</w:t>
      </w:r>
      <w:r w:rsidR="00AC7062">
        <w:t xml:space="preserve"> </w:t>
      </w:r>
      <w:r w:rsidRPr="005D1238">
        <w:t>обособленного</w:t>
      </w:r>
      <w:r w:rsidR="00AC7062">
        <w:t xml:space="preserve"> </w:t>
      </w:r>
      <w:r w:rsidRPr="005D1238">
        <w:rPr>
          <w:spacing w:val="-1"/>
        </w:rPr>
        <w:t>проветривания</w:t>
      </w:r>
      <w:r w:rsidRPr="005D1238">
        <w:rPr>
          <w:spacing w:val="-67"/>
        </w:rPr>
        <w:t xml:space="preserve"> </w:t>
      </w:r>
      <w:r w:rsidRPr="005D1238">
        <w:t>поддерживаемых</w:t>
      </w:r>
      <w:r w:rsidRPr="005D1238">
        <w:rPr>
          <w:spacing w:val="1"/>
        </w:rPr>
        <w:t xml:space="preserve"> </w:t>
      </w:r>
      <w:r w:rsidRPr="005D1238">
        <w:t>выработок,</w:t>
      </w:r>
      <w:r w:rsidRPr="005D1238">
        <w:rPr>
          <w:spacing w:val="-1"/>
        </w:rPr>
        <w:t xml:space="preserve"> </w:t>
      </w:r>
      <w:r w:rsidRPr="005D1238">
        <w:t>м</w:t>
      </w:r>
      <w:r w:rsidRPr="005D1238">
        <w:rPr>
          <w:spacing w:val="-32"/>
        </w:rPr>
        <w:t xml:space="preserve"> </w:t>
      </w:r>
      <w:r w:rsidRPr="005D1238">
        <w:rPr>
          <w:position w:val="11"/>
          <w:sz w:val="13"/>
        </w:rPr>
        <w:t>3</w:t>
      </w:r>
      <w:r w:rsidRPr="005D1238">
        <w:rPr>
          <w:spacing w:val="18"/>
          <w:position w:val="11"/>
          <w:sz w:val="13"/>
        </w:rPr>
        <w:t xml:space="preserve"> </w:t>
      </w:r>
      <w:r w:rsidRPr="005D1238">
        <w:t>/мин;</w:t>
      </w:r>
    </w:p>
    <w:p w14:paraId="0D24F798" w14:textId="77777777" w:rsidR="005D1238" w:rsidRPr="005D1238" w:rsidRDefault="005D1238" w:rsidP="00AC7062">
      <w:pPr>
        <w:pStyle w:val="TNR"/>
      </w:pPr>
      <w:proofErr w:type="spellStart"/>
      <w:r w:rsidRPr="005D1238">
        <w:rPr>
          <w:i/>
          <w:spacing w:val="-1"/>
        </w:rPr>
        <w:t>ΣQ</w:t>
      </w:r>
      <w:r w:rsidRPr="005D1238">
        <w:rPr>
          <w:i/>
          <w:spacing w:val="-1"/>
          <w:vertAlign w:val="subscript"/>
        </w:rPr>
        <w:t>к</w:t>
      </w:r>
      <w:proofErr w:type="spellEnd"/>
      <w:r w:rsidRPr="005D1238">
        <w:rPr>
          <w:i/>
          <w:spacing w:val="-1"/>
        </w:rPr>
        <w:t xml:space="preserve"> </w:t>
      </w:r>
      <w:r w:rsidRPr="005D1238">
        <w:rPr>
          <w:spacing w:val="-1"/>
        </w:rPr>
        <w:t>-</w:t>
      </w:r>
      <w:r w:rsidRPr="005D1238">
        <w:rPr>
          <w:spacing w:val="-3"/>
        </w:rPr>
        <w:t xml:space="preserve"> </w:t>
      </w:r>
      <w:r w:rsidRPr="005D1238">
        <w:rPr>
          <w:spacing w:val="-1"/>
        </w:rPr>
        <w:t>расход</w:t>
      </w:r>
      <w:r w:rsidRPr="005D1238">
        <w:rPr>
          <w:spacing w:val="2"/>
        </w:rPr>
        <w:t xml:space="preserve"> </w:t>
      </w:r>
      <w:r w:rsidRPr="005D1238">
        <w:t>воздуха для</w:t>
      </w:r>
      <w:r w:rsidRPr="005D1238">
        <w:rPr>
          <w:spacing w:val="1"/>
        </w:rPr>
        <w:t xml:space="preserve"> </w:t>
      </w:r>
      <w:r w:rsidRPr="005D1238">
        <w:t>обособленного</w:t>
      </w:r>
      <w:r w:rsidRPr="005D1238">
        <w:rPr>
          <w:spacing w:val="1"/>
        </w:rPr>
        <w:t xml:space="preserve"> </w:t>
      </w:r>
      <w:r w:rsidRPr="005D1238">
        <w:t>проветривании</w:t>
      </w:r>
      <w:r w:rsidRPr="005D1238">
        <w:rPr>
          <w:spacing w:val="1"/>
        </w:rPr>
        <w:t xml:space="preserve"> </w:t>
      </w:r>
      <w:r w:rsidRPr="005D1238">
        <w:t>камер,</w:t>
      </w:r>
      <w:r w:rsidRPr="005D1238">
        <w:rPr>
          <w:spacing w:val="-1"/>
        </w:rPr>
        <w:t xml:space="preserve"> </w:t>
      </w:r>
      <w:r w:rsidRPr="005D1238">
        <w:t>м</w:t>
      </w:r>
      <w:r w:rsidRPr="005D1238">
        <w:rPr>
          <w:spacing w:val="-34"/>
        </w:rPr>
        <w:t xml:space="preserve"> </w:t>
      </w:r>
      <w:r w:rsidRPr="005D1238">
        <w:rPr>
          <w:position w:val="11"/>
          <w:sz w:val="13"/>
        </w:rPr>
        <w:t>3</w:t>
      </w:r>
      <w:r w:rsidRPr="005D1238">
        <w:rPr>
          <w:spacing w:val="20"/>
          <w:position w:val="11"/>
          <w:sz w:val="13"/>
        </w:rPr>
        <w:t xml:space="preserve"> </w:t>
      </w:r>
      <w:r w:rsidRPr="005D1238">
        <w:t>/мин;</w:t>
      </w:r>
    </w:p>
    <w:p w14:paraId="5E3B2848" w14:textId="27F670FA" w:rsidR="005D1238" w:rsidRPr="005D1238" w:rsidRDefault="005D1238" w:rsidP="00AC7062">
      <w:pPr>
        <w:pStyle w:val="TNR"/>
      </w:pPr>
      <w:proofErr w:type="spellStart"/>
      <w:r w:rsidRPr="005D1238">
        <w:rPr>
          <w:i/>
        </w:rPr>
        <w:t>ΣQ</w:t>
      </w:r>
      <w:r w:rsidRPr="005D1238">
        <w:rPr>
          <w:i/>
          <w:vertAlign w:val="subscript"/>
        </w:rPr>
        <w:t>ут</w:t>
      </w:r>
      <w:proofErr w:type="spellEnd"/>
      <w:r w:rsidR="00AC7062">
        <w:rPr>
          <w:i/>
        </w:rPr>
        <w:t xml:space="preserve"> </w:t>
      </w:r>
      <w:r w:rsidRPr="005D1238">
        <w:t>-</w:t>
      </w:r>
      <w:r w:rsidR="00AC7062">
        <w:t xml:space="preserve"> </w:t>
      </w:r>
      <w:r w:rsidRPr="005D1238">
        <w:t>утечки</w:t>
      </w:r>
      <w:r w:rsidR="00AC7062">
        <w:t xml:space="preserve"> </w:t>
      </w:r>
      <w:r w:rsidRPr="005D1238">
        <w:t>воздуха</w:t>
      </w:r>
      <w:r w:rsidR="00AC7062">
        <w:t xml:space="preserve"> </w:t>
      </w:r>
      <w:r w:rsidRPr="005D1238">
        <w:t>через</w:t>
      </w:r>
      <w:r w:rsidR="00AC7062">
        <w:t xml:space="preserve"> </w:t>
      </w:r>
      <w:r w:rsidRPr="005D1238">
        <w:t>вентиляционные</w:t>
      </w:r>
      <w:r w:rsidR="00AC7062">
        <w:t xml:space="preserve"> </w:t>
      </w:r>
      <w:r w:rsidRPr="005D1238">
        <w:t>сооружения,</w:t>
      </w:r>
      <w:r w:rsidRPr="005D1238">
        <w:rPr>
          <w:spacing w:val="-67"/>
        </w:rPr>
        <w:t xml:space="preserve"> </w:t>
      </w:r>
      <w:r w:rsidRPr="005D1238">
        <w:rPr>
          <w:spacing w:val="-1"/>
        </w:rPr>
        <w:t>расположенные</w:t>
      </w:r>
      <w:r w:rsidRPr="005D1238">
        <w:t xml:space="preserve"> за</w:t>
      </w:r>
      <w:r w:rsidRPr="005D1238">
        <w:rPr>
          <w:spacing w:val="-3"/>
        </w:rPr>
        <w:t xml:space="preserve"> </w:t>
      </w:r>
      <w:r w:rsidRPr="005D1238">
        <w:t>пределами выемочных</w:t>
      </w:r>
      <w:r w:rsidRPr="005D1238">
        <w:rPr>
          <w:spacing w:val="2"/>
        </w:rPr>
        <w:t xml:space="preserve"> </w:t>
      </w:r>
      <w:r w:rsidRPr="005D1238">
        <w:t>участков,</w:t>
      </w:r>
      <w:r w:rsidRPr="005D1238">
        <w:rPr>
          <w:spacing w:val="-1"/>
        </w:rPr>
        <w:t xml:space="preserve"> </w:t>
      </w:r>
      <w:r w:rsidRPr="005D1238">
        <w:t>м</w:t>
      </w:r>
      <w:r w:rsidRPr="005D1238">
        <w:rPr>
          <w:spacing w:val="-30"/>
        </w:rPr>
        <w:t xml:space="preserve"> </w:t>
      </w:r>
      <w:r w:rsidRPr="005D1238">
        <w:rPr>
          <w:position w:val="11"/>
          <w:sz w:val="13"/>
        </w:rPr>
        <w:t>3</w:t>
      </w:r>
      <w:r w:rsidRPr="005D1238">
        <w:rPr>
          <w:spacing w:val="19"/>
          <w:position w:val="11"/>
          <w:sz w:val="13"/>
        </w:rPr>
        <w:t xml:space="preserve"> </w:t>
      </w:r>
      <w:r w:rsidRPr="005D1238">
        <w:t>/мин.</w:t>
      </w:r>
    </w:p>
    <w:p w14:paraId="77881533" w14:textId="6954E970" w:rsidR="005D1238" w:rsidRPr="00AC7062" w:rsidRDefault="005D1238" w:rsidP="00873B54">
      <w:pPr>
        <w:pStyle w:val="TNR"/>
        <w:ind w:firstLine="0"/>
        <w:jc w:val="center"/>
        <w:rPr>
          <w:b/>
          <w:bCs/>
        </w:rPr>
      </w:pPr>
      <w:bookmarkStart w:id="3" w:name="_Toc94571137"/>
      <w:r w:rsidRPr="00AC7062">
        <w:rPr>
          <w:b/>
          <w:bCs/>
        </w:rPr>
        <w:t>Вентиляция</w:t>
      </w:r>
      <w:r w:rsidRPr="00AC7062">
        <w:rPr>
          <w:b/>
          <w:bCs/>
          <w:spacing w:val="-7"/>
        </w:rPr>
        <w:t xml:space="preserve"> </w:t>
      </w:r>
      <w:r w:rsidRPr="00AC7062">
        <w:rPr>
          <w:b/>
          <w:bCs/>
        </w:rPr>
        <w:t>выемочного</w:t>
      </w:r>
      <w:r w:rsidRPr="00AC7062">
        <w:rPr>
          <w:b/>
          <w:bCs/>
          <w:spacing w:val="-4"/>
        </w:rPr>
        <w:t xml:space="preserve"> </w:t>
      </w:r>
      <w:r w:rsidRPr="00AC7062">
        <w:rPr>
          <w:b/>
          <w:bCs/>
        </w:rPr>
        <w:t>участка</w:t>
      </w:r>
      <w:bookmarkEnd w:id="3"/>
    </w:p>
    <w:p w14:paraId="7E0F2C0A" w14:textId="77777777" w:rsidR="005D1238" w:rsidRPr="00AC7062" w:rsidRDefault="005D1238" w:rsidP="00AC7062">
      <w:pPr>
        <w:pStyle w:val="TNR"/>
      </w:pPr>
      <w:r w:rsidRPr="00AC7062">
        <w:t xml:space="preserve">Рассчитываем ожидаемое </w:t>
      </w:r>
      <w:proofErr w:type="spellStart"/>
      <w:r w:rsidRPr="00AC7062">
        <w:t>метановыделение</w:t>
      </w:r>
      <w:proofErr w:type="spellEnd"/>
      <w:r w:rsidRPr="00AC7062">
        <w:t xml:space="preserve"> по природной газоносности плата:</w:t>
      </w:r>
    </w:p>
    <w:p w14:paraId="771553BA" w14:textId="4747B58A" w:rsidR="00AC7062" w:rsidRPr="00AC7062" w:rsidRDefault="00AC7062" w:rsidP="00873B54">
      <w:pPr>
        <w:pStyle w:val="TNR"/>
        <w:ind w:firstLine="0"/>
        <w:jc w:val="center"/>
      </w:pPr>
      <w:r w:rsidRPr="00AC7062">
        <w:rPr>
          <w:noProof/>
          <w:lang w:eastAsia="ru-RU"/>
        </w:rPr>
        <w:lastRenderedPageBreak/>
        <w:drawing>
          <wp:inline distT="0" distB="0" distL="0" distR="0" wp14:anchorId="7CD46466" wp14:editId="7B1C9F0D">
            <wp:extent cx="1879600" cy="342900"/>
            <wp:effectExtent l="0" t="0" r="0" b="0"/>
            <wp:docPr id="2018906899"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906899" name="Picture 1" descr="A close-up of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9600" cy="342900"/>
                    </a:xfrm>
                    <a:prstGeom prst="rect">
                      <a:avLst/>
                    </a:prstGeom>
                  </pic:spPr>
                </pic:pic>
              </a:graphicData>
            </a:graphic>
          </wp:inline>
        </w:drawing>
      </w:r>
      <w:r w:rsidR="005D1238" w:rsidRPr="00AC7062">
        <w:t>(2)</w:t>
      </w:r>
    </w:p>
    <w:p w14:paraId="1779F4E0" w14:textId="26937D1D" w:rsidR="005D1238" w:rsidRPr="005D1238" w:rsidRDefault="005D1238" w:rsidP="00AC7062">
      <w:pPr>
        <w:pStyle w:val="TNR"/>
      </w:pPr>
      <w:r w:rsidRPr="005D1238">
        <w:t>где</w:t>
      </w:r>
      <w:r w:rsidR="00AC7062">
        <w:t xml:space="preserve"> </w:t>
      </w:r>
      <w:proofErr w:type="spellStart"/>
      <w:r w:rsidRPr="005D1238">
        <w:rPr>
          <w:i/>
        </w:rPr>
        <w:t>g</w:t>
      </w:r>
      <w:r w:rsidRPr="005D1238">
        <w:rPr>
          <w:i/>
          <w:vertAlign w:val="subscript"/>
        </w:rPr>
        <w:t>пл</w:t>
      </w:r>
      <w:proofErr w:type="spellEnd"/>
      <w:r w:rsidR="00AC7062">
        <w:rPr>
          <w:i/>
        </w:rPr>
        <w:t xml:space="preserve"> </w:t>
      </w:r>
      <w:r w:rsidRPr="005D1238">
        <w:t>-</w:t>
      </w:r>
      <w:r w:rsidR="00AC7062">
        <w:t xml:space="preserve"> </w:t>
      </w:r>
      <w:proofErr w:type="spellStart"/>
      <w:r w:rsidRPr="005D1238">
        <w:t>метановыделение</w:t>
      </w:r>
      <w:proofErr w:type="spellEnd"/>
      <w:r w:rsidR="00AC7062">
        <w:t xml:space="preserve"> </w:t>
      </w:r>
      <w:r w:rsidRPr="005D1238">
        <w:t>из</w:t>
      </w:r>
      <w:r w:rsidR="00AC7062">
        <w:t xml:space="preserve"> </w:t>
      </w:r>
      <w:r w:rsidRPr="005D1238">
        <w:rPr>
          <w:spacing w:val="-1"/>
        </w:rPr>
        <w:t>разрабатываемого</w:t>
      </w:r>
      <w:r w:rsidR="00AC7062">
        <w:rPr>
          <w:spacing w:val="-1"/>
        </w:rPr>
        <w:t xml:space="preserve"> </w:t>
      </w:r>
      <w:r w:rsidRPr="005D1238">
        <w:t>пласта,</w:t>
      </w:r>
      <w:r w:rsidR="00AC7062">
        <w:t xml:space="preserve"> </w:t>
      </w:r>
      <w:r w:rsidRPr="005D1238">
        <w:t>м</w:t>
      </w:r>
      <w:r w:rsidRPr="005D1238">
        <w:rPr>
          <w:vertAlign w:val="superscript"/>
        </w:rPr>
        <w:t>3</w:t>
      </w:r>
      <w:r w:rsidRPr="005D1238">
        <w:t>/т;</w:t>
      </w:r>
      <w:r w:rsidR="00AC7062">
        <w:t xml:space="preserve"> </w:t>
      </w:r>
      <w:proofErr w:type="spellStart"/>
      <w:r w:rsidRPr="005D1238">
        <w:rPr>
          <w:i/>
        </w:rPr>
        <w:t>g</w:t>
      </w:r>
      <w:r w:rsidRPr="005D1238">
        <w:rPr>
          <w:i/>
          <w:vertAlign w:val="subscript"/>
        </w:rPr>
        <w:t>сп</w:t>
      </w:r>
      <w:proofErr w:type="spellEnd"/>
      <w:r w:rsidR="00AC7062">
        <w:rPr>
          <w:i/>
        </w:rPr>
        <w:t xml:space="preserve"> </w:t>
      </w:r>
      <w:r w:rsidRPr="005D1238">
        <w:t>-</w:t>
      </w:r>
      <w:r w:rsidRPr="005D1238">
        <w:rPr>
          <w:spacing w:val="1"/>
        </w:rPr>
        <w:t xml:space="preserve"> </w:t>
      </w:r>
      <w:proofErr w:type="spellStart"/>
      <w:r w:rsidRPr="005D1238">
        <w:rPr>
          <w:spacing w:val="-1"/>
        </w:rPr>
        <w:t>метановыделение</w:t>
      </w:r>
      <w:proofErr w:type="spellEnd"/>
      <w:r w:rsidR="00AC7062">
        <w:rPr>
          <w:spacing w:val="-1"/>
        </w:rPr>
        <w:t xml:space="preserve"> </w:t>
      </w:r>
      <w:r w:rsidRPr="005D1238">
        <w:t>из</w:t>
      </w:r>
      <w:r w:rsidR="00AC7062">
        <w:t xml:space="preserve"> </w:t>
      </w:r>
      <w:r w:rsidRPr="005D1238">
        <w:rPr>
          <w:spacing w:val="-5"/>
        </w:rPr>
        <w:t>сближенных</w:t>
      </w:r>
      <w:r w:rsidR="00AC7062">
        <w:rPr>
          <w:spacing w:val="-5"/>
        </w:rPr>
        <w:t xml:space="preserve">  </w:t>
      </w:r>
      <w:r w:rsidRPr="005D1238">
        <w:t>пластов,</w:t>
      </w:r>
      <w:r w:rsidR="00AC7062">
        <w:t xml:space="preserve"> </w:t>
      </w:r>
      <w:r w:rsidRPr="005D1238">
        <w:t>м</w:t>
      </w:r>
      <w:r w:rsidRPr="005D1238">
        <w:rPr>
          <w:vertAlign w:val="superscript"/>
        </w:rPr>
        <w:t>3</w:t>
      </w:r>
      <w:r w:rsidRPr="005D1238">
        <w:t>/т;</w:t>
      </w:r>
      <w:r w:rsidR="00AC7062">
        <w:t xml:space="preserve"> </w:t>
      </w:r>
      <w:proofErr w:type="spellStart"/>
      <w:r w:rsidRPr="005D1238">
        <w:rPr>
          <w:i/>
        </w:rPr>
        <w:t>g</w:t>
      </w:r>
      <w:r w:rsidRPr="005D1238">
        <w:rPr>
          <w:i/>
          <w:vertAlign w:val="subscript"/>
        </w:rPr>
        <w:t>пор</w:t>
      </w:r>
      <w:proofErr w:type="spellEnd"/>
      <w:r w:rsidR="00AC7062">
        <w:rPr>
          <w:i/>
        </w:rPr>
        <w:t xml:space="preserve"> </w:t>
      </w:r>
      <w:r w:rsidRPr="005D1238">
        <w:t>-</w:t>
      </w:r>
      <w:r w:rsidR="00AC7062">
        <w:t xml:space="preserve"> </w:t>
      </w:r>
      <w:proofErr w:type="spellStart"/>
      <w:r w:rsidRPr="005D1238">
        <w:rPr>
          <w:spacing w:val="-1"/>
        </w:rPr>
        <w:t>метановыделение</w:t>
      </w:r>
      <w:proofErr w:type="spellEnd"/>
      <w:r w:rsidR="00AC7062">
        <w:rPr>
          <w:spacing w:val="-1"/>
        </w:rPr>
        <w:t xml:space="preserve"> </w:t>
      </w:r>
      <w:r w:rsidRPr="005D1238">
        <w:rPr>
          <w:spacing w:val="-5"/>
        </w:rPr>
        <w:t>из</w:t>
      </w:r>
      <w:r w:rsidR="00AC7062" w:rsidRPr="00AC7062">
        <w:rPr>
          <w:spacing w:val="-5"/>
        </w:rPr>
        <w:t xml:space="preserve"> </w:t>
      </w:r>
      <w:r w:rsidRPr="005D1238">
        <w:rPr>
          <w:spacing w:val="-8"/>
        </w:rPr>
        <w:t>вмещающих</w:t>
      </w:r>
      <w:r w:rsidRPr="005D1238">
        <w:rPr>
          <w:spacing w:val="-14"/>
        </w:rPr>
        <w:t xml:space="preserve"> </w:t>
      </w:r>
      <w:r w:rsidRPr="005D1238">
        <w:rPr>
          <w:spacing w:val="-7"/>
        </w:rPr>
        <w:t>пород,</w:t>
      </w:r>
      <w:r w:rsidRPr="005D1238">
        <w:rPr>
          <w:spacing w:val="-16"/>
        </w:rPr>
        <w:t xml:space="preserve"> </w:t>
      </w:r>
      <w:r w:rsidRPr="005D1238">
        <w:rPr>
          <w:spacing w:val="-7"/>
        </w:rPr>
        <w:t>м</w:t>
      </w:r>
      <w:r w:rsidRPr="005D1238">
        <w:rPr>
          <w:spacing w:val="-7"/>
          <w:vertAlign w:val="superscript"/>
        </w:rPr>
        <w:t>3</w:t>
      </w:r>
      <w:r w:rsidRPr="005D1238">
        <w:rPr>
          <w:spacing w:val="-7"/>
        </w:rPr>
        <w:t>/т.</w:t>
      </w:r>
    </w:p>
    <w:p w14:paraId="3CB3E9FA" w14:textId="77777777" w:rsidR="005D1238" w:rsidRPr="005D1238" w:rsidRDefault="005D1238" w:rsidP="00AC7062">
      <w:pPr>
        <w:pStyle w:val="TNR"/>
      </w:pPr>
      <w:proofErr w:type="spellStart"/>
      <w:r w:rsidRPr="005D1238">
        <w:t>Метановыделение</w:t>
      </w:r>
      <w:proofErr w:type="spellEnd"/>
      <w:r w:rsidRPr="005D1238">
        <w:rPr>
          <w:spacing w:val="61"/>
        </w:rPr>
        <w:t xml:space="preserve"> </w:t>
      </w:r>
      <w:r w:rsidRPr="005D1238">
        <w:t>из</w:t>
      </w:r>
      <w:r w:rsidRPr="005D1238">
        <w:rPr>
          <w:spacing w:val="-5"/>
        </w:rPr>
        <w:t xml:space="preserve"> </w:t>
      </w:r>
      <w:r w:rsidRPr="005D1238">
        <w:t>разрабатываемого</w:t>
      </w:r>
      <w:r w:rsidRPr="005D1238">
        <w:rPr>
          <w:spacing w:val="-3"/>
        </w:rPr>
        <w:t xml:space="preserve"> </w:t>
      </w:r>
      <w:r w:rsidRPr="005D1238">
        <w:t>пласта:</w:t>
      </w:r>
    </w:p>
    <w:p w14:paraId="5D23E2ED" w14:textId="77777777" w:rsidR="005D1238" w:rsidRPr="00F57FFA" w:rsidRDefault="005D1238" w:rsidP="00873B54">
      <w:pPr>
        <w:pStyle w:val="TNR"/>
        <w:ind w:firstLine="0"/>
        <w:jc w:val="center"/>
        <w:rPr>
          <w:noProof/>
        </w:rPr>
      </w:pPr>
      <w:r w:rsidRPr="005D1238">
        <w:t>g</w:t>
      </w:r>
      <w:r w:rsidRPr="005D1238">
        <w:rPr>
          <w:vertAlign w:val="subscript"/>
        </w:rPr>
        <w:t>пл</w:t>
      </w:r>
      <w:r w:rsidRPr="005D1238">
        <w:t>=k</w:t>
      </w:r>
      <w:r w:rsidRPr="005D1238">
        <w:rPr>
          <w:vertAlign w:val="subscript"/>
        </w:rPr>
        <w:t>пл</w:t>
      </w:r>
      <w:r w:rsidRPr="005D1238">
        <w:t>∙(x-x</w:t>
      </w:r>
      <w:r w:rsidRPr="005D1238">
        <w:rPr>
          <w:vertAlign w:val="subscript"/>
        </w:rPr>
        <w:t>1</w:t>
      </w:r>
      <w:r w:rsidRPr="005D1238">
        <w:t>)+k</w:t>
      </w:r>
      <w:r w:rsidRPr="005D1238">
        <w:rPr>
          <w:vertAlign w:val="subscript"/>
        </w:rPr>
        <w:t>эк</w:t>
      </w:r>
      <w:r w:rsidRPr="005D1238">
        <w:t>∙(x-x</w:t>
      </w:r>
      <w:r w:rsidRPr="005D1238">
        <w:rPr>
          <w:vertAlign w:val="subscript"/>
        </w:rPr>
        <w:t>oг</w:t>
      </w:r>
      <w:r w:rsidRPr="005D1238">
        <w:t>)</w:t>
      </w:r>
    </w:p>
    <w:p w14:paraId="68C1CAE6" w14:textId="61C5DD82" w:rsidR="005D1238" w:rsidRPr="005D1238" w:rsidRDefault="005D1238" w:rsidP="00AC7062">
      <w:pPr>
        <w:pStyle w:val="TNR"/>
      </w:pPr>
      <w:r w:rsidRPr="005D1238">
        <w:t xml:space="preserve">где </w:t>
      </w:r>
      <w:proofErr w:type="spellStart"/>
      <w:r w:rsidRPr="005D1238">
        <w:t>k</w:t>
      </w:r>
      <w:r w:rsidRPr="005D1238">
        <w:rPr>
          <w:vertAlign w:val="subscript"/>
        </w:rPr>
        <w:t>пл</w:t>
      </w:r>
      <w:proofErr w:type="spellEnd"/>
      <w:r w:rsidRPr="005D1238">
        <w:t xml:space="preserve"> - коэффициент, учитывающий влияние системы разработки на</w:t>
      </w:r>
      <w:r w:rsidRPr="005D1238">
        <w:rPr>
          <w:spacing w:val="1"/>
        </w:rPr>
        <w:t xml:space="preserve"> </w:t>
      </w:r>
      <w:proofErr w:type="spellStart"/>
      <w:r w:rsidRPr="005D1238">
        <w:rPr>
          <w:spacing w:val="-8"/>
        </w:rPr>
        <w:t>метановыделение</w:t>
      </w:r>
      <w:proofErr w:type="spellEnd"/>
      <w:r w:rsidRPr="005D1238">
        <w:rPr>
          <w:spacing w:val="-8"/>
        </w:rPr>
        <w:t xml:space="preserve"> </w:t>
      </w:r>
      <w:r w:rsidRPr="005D1238">
        <w:rPr>
          <w:spacing w:val="-7"/>
        </w:rPr>
        <w:t xml:space="preserve">пласта; x - природная </w:t>
      </w:r>
      <w:proofErr w:type="spellStart"/>
      <w:r w:rsidRPr="005D1238">
        <w:rPr>
          <w:spacing w:val="-7"/>
        </w:rPr>
        <w:t>метаноносность</w:t>
      </w:r>
      <w:proofErr w:type="spellEnd"/>
      <w:r w:rsidRPr="005D1238">
        <w:rPr>
          <w:spacing w:val="-7"/>
        </w:rPr>
        <w:t xml:space="preserve"> пласта, м</w:t>
      </w:r>
      <w:r w:rsidRPr="005D1238">
        <w:rPr>
          <w:spacing w:val="-7"/>
          <w:vertAlign w:val="superscript"/>
        </w:rPr>
        <w:t>3</w:t>
      </w:r>
      <w:r w:rsidRPr="005D1238">
        <w:rPr>
          <w:spacing w:val="-7"/>
        </w:rPr>
        <w:t>/т; x</w:t>
      </w:r>
      <w:r w:rsidRPr="005D1238">
        <w:rPr>
          <w:spacing w:val="-7"/>
          <w:vertAlign w:val="subscript"/>
        </w:rPr>
        <w:t>1</w:t>
      </w:r>
      <w:r w:rsidRPr="005D1238">
        <w:rPr>
          <w:spacing w:val="-7"/>
        </w:rPr>
        <w:t xml:space="preserve"> - остаточная</w:t>
      </w:r>
      <w:r w:rsidRPr="005D1238">
        <w:rPr>
          <w:spacing w:val="-67"/>
        </w:rPr>
        <w:t xml:space="preserve"> </w:t>
      </w:r>
      <w:proofErr w:type="spellStart"/>
      <w:r w:rsidRPr="005D1238">
        <w:rPr>
          <w:spacing w:val="-1"/>
        </w:rPr>
        <w:t>метаноносность</w:t>
      </w:r>
      <w:proofErr w:type="spellEnd"/>
      <w:r w:rsidRPr="005D1238">
        <w:rPr>
          <w:spacing w:val="-1"/>
        </w:rPr>
        <w:t xml:space="preserve"> </w:t>
      </w:r>
      <w:r w:rsidRPr="005D1238">
        <w:t>угля, выдаваемого за пределы выемочного участка, м</w:t>
      </w:r>
      <w:r w:rsidRPr="005D1238">
        <w:rPr>
          <w:vertAlign w:val="superscript"/>
        </w:rPr>
        <w:t>3</w:t>
      </w:r>
      <w:r w:rsidRPr="005D1238">
        <w:t xml:space="preserve">/т; </w:t>
      </w:r>
      <w:proofErr w:type="spellStart"/>
      <w:r w:rsidRPr="005D1238">
        <w:t>k</w:t>
      </w:r>
      <w:r w:rsidRPr="005D1238">
        <w:rPr>
          <w:vertAlign w:val="subscript"/>
        </w:rPr>
        <w:t>эк</w:t>
      </w:r>
      <w:proofErr w:type="spellEnd"/>
      <w:r w:rsidRPr="005D1238">
        <w:t xml:space="preserve"> -</w:t>
      </w:r>
      <w:r w:rsidRPr="005D1238">
        <w:rPr>
          <w:spacing w:val="1"/>
        </w:rPr>
        <w:t xml:space="preserve"> </w:t>
      </w:r>
      <w:r w:rsidRPr="005D1238">
        <w:rPr>
          <w:spacing w:val="-8"/>
        </w:rPr>
        <w:t>коэффициент,</w:t>
      </w:r>
      <w:r w:rsidRPr="005D1238">
        <w:rPr>
          <w:spacing w:val="-18"/>
        </w:rPr>
        <w:t xml:space="preserve"> </w:t>
      </w:r>
      <w:r w:rsidRPr="005D1238">
        <w:rPr>
          <w:spacing w:val="-8"/>
        </w:rPr>
        <w:t>учитывающий</w:t>
      </w:r>
      <w:r w:rsidRPr="005D1238">
        <w:rPr>
          <w:spacing w:val="-16"/>
        </w:rPr>
        <w:t xml:space="preserve"> </w:t>
      </w:r>
      <w:proofErr w:type="spellStart"/>
      <w:r w:rsidRPr="005D1238">
        <w:rPr>
          <w:spacing w:val="-8"/>
        </w:rPr>
        <w:t>метановыделение</w:t>
      </w:r>
      <w:proofErr w:type="spellEnd"/>
      <w:r w:rsidRPr="005D1238">
        <w:rPr>
          <w:spacing w:val="-16"/>
        </w:rPr>
        <w:t xml:space="preserve"> </w:t>
      </w:r>
      <w:r w:rsidRPr="005D1238">
        <w:rPr>
          <w:spacing w:val="-7"/>
        </w:rPr>
        <w:t>из</w:t>
      </w:r>
      <w:r w:rsidRPr="005D1238">
        <w:rPr>
          <w:spacing w:val="-17"/>
        </w:rPr>
        <w:t xml:space="preserve"> </w:t>
      </w:r>
      <w:r w:rsidRPr="005D1238">
        <w:rPr>
          <w:spacing w:val="-7"/>
        </w:rPr>
        <w:t>эксплуатационных</w:t>
      </w:r>
      <w:r w:rsidRPr="005D1238">
        <w:rPr>
          <w:spacing w:val="-16"/>
        </w:rPr>
        <w:t xml:space="preserve"> </w:t>
      </w:r>
      <w:r w:rsidRPr="005D1238">
        <w:rPr>
          <w:spacing w:val="-7"/>
        </w:rPr>
        <w:t>потерь,</w:t>
      </w:r>
      <w:r w:rsidRPr="005D1238">
        <w:rPr>
          <w:spacing w:val="-17"/>
        </w:rPr>
        <w:t xml:space="preserve"> </w:t>
      </w:r>
      <w:r w:rsidRPr="005D1238">
        <w:rPr>
          <w:spacing w:val="-7"/>
        </w:rPr>
        <w:t>0,397;</w:t>
      </w:r>
      <w:r w:rsidR="00F57FFA" w:rsidRPr="00F57FFA">
        <w:rPr>
          <w:spacing w:val="-7"/>
        </w:rPr>
        <w:t xml:space="preserve"> </w:t>
      </w:r>
      <w:proofErr w:type="spellStart"/>
      <w:r w:rsidRPr="005D1238">
        <w:rPr>
          <w:spacing w:val="-7"/>
        </w:rPr>
        <w:t>x</w:t>
      </w:r>
      <w:r w:rsidRPr="005D1238">
        <w:rPr>
          <w:spacing w:val="-7"/>
          <w:vertAlign w:val="subscript"/>
        </w:rPr>
        <w:t>o</w:t>
      </w:r>
      <w:proofErr w:type="spellEnd"/>
      <w:r w:rsidRPr="005D1238">
        <w:rPr>
          <w:spacing w:val="-14"/>
        </w:rPr>
        <w:t xml:space="preserve"> </w:t>
      </w:r>
      <w:r w:rsidRPr="005D1238">
        <w:rPr>
          <w:spacing w:val="-7"/>
        </w:rPr>
        <w:t>-</w:t>
      </w:r>
      <w:r w:rsidRPr="005D1238">
        <w:rPr>
          <w:spacing w:val="-18"/>
        </w:rPr>
        <w:t xml:space="preserve"> </w:t>
      </w:r>
      <w:r w:rsidRPr="005D1238">
        <w:rPr>
          <w:spacing w:val="-7"/>
        </w:rPr>
        <w:t>остаточная</w:t>
      </w:r>
      <w:r w:rsidRPr="005D1238">
        <w:rPr>
          <w:spacing w:val="-16"/>
        </w:rPr>
        <w:t xml:space="preserve"> </w:t>
      </w:r>
      <w:proofErr w:type="spellStart"/>
      <w:r w:rsidRPr="005D1238">
        <w:rPr>
          <w:spacing w:val="-7"/>
        </w:rPr>
        <w:t>метаноносность</w:t>
      </w:r>
      <w:proofErr w:type="spellEnd"/>
      <w:r w:rsidRPr="005D1238">
        <w:rPr>
          <w:spacing w:val="-19"/>
        </w:rPr>
        <w:t xml:space="preserve"> </w:t>
      </w:r>
      <w:r w:rsidRPr="005D1238">
        <w:rPr>
          <w:spacing w:val="-7"/>
        </w:rPr>
        <w:t>угля,</w:t>
      </w:r>
      <w:r w:rsidRPr="005D1238">
        <w:rPr>
          <w:spacing w:val="-17"/>
        </w:rPr>
        <w:t xml:space="preserve"> </w:t>
      </w:r>
      <w:r w:rsidRPr="005D1238">
        <w:rPr>
          <w:spacing w:val="-7"/>
        </w:rPr>
        <w:t>м</w:t>
      </w:r>
      <w:r w:rsidRPr="005D1238">
        <w:rPr>
          <w:spacing w:val="-7"/>
          <w:vertAlign w:val="superscript"/>
        </w:rPr>
        <w:t>3</w:t>
      </w:r>
      <w:r w:rsidRPr="005D1238">
        <w:rPr>
          <w:spacing w:val="-7"/>
        </w:rPr>
        <w:t>/т.</w:t>
      </w:r>
    </w:p>
    <w:p w14:paraId="18E6EBC8" w14:textId="29EBBB60" w:rsidR="005D1238" w:rsidRPr="00F57FFA" w:rsidRDefault="00F57FFA" w:rsidP="00873B54">
      <w:pPr>
        <w:pStyle w:val="TNR"/>
        <w:ind w:firstLine="0"/>
        <w:jc w:val="center"/>
      </w:pPr>
      <w:r>
        <w:rPr>
          <w:noProof/>
          <w:lang w:eastAsia="ru-RU"/>
          <w14:ligatures w14:val="none"/>
        </w:rPr>
        <w:drawing>
          <wp:inline distT="0" distB="0" distL="0" distR="0" wp14:anchorId="0BD51AE6" wp14:editId="02D92DC5">
            <wp:extent cx="2311400" cy="571500"/>
            <wp:effectExtent l="0" t="0" r="0" b="0"/>
            <wp:docPr id="808030869" name="Picture 2" descr="A mathematical equation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030869" name="Picture 2" descr="A mathematical equation with numbers and line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11400" cy="571500"/>
                    </a:xfrm>
                    <a:prstGeom prst="rect">
                      <a:avLst/>
                    </a:prstGeom>
                  </pic:spPr>
                </pic:pic>
              </a:graphicData>
            </a:graphic>
          </wp:inline>
        </w:drawing>
      </w:r>
      <w:r w:rsidRPr="00F57FFA">
        <w:t>(3)</w:t>
      </w:r>
    </w:p>
    <w:p w14:paraId="38084090" w14:textId="5141F0DD" w:rsidR="005D1238" w:rsidRPr="005D1238" w:rsidRDefault="005D1238" w:rsidP="00F57FFA">
      <w:pPr>
        <w:pStyle w:val="TNR"/>
      </w:pPr>
      <w:r w:rsidRPr="005D1238">
        <w:t>где</w:t>
      </w:r>
      <w:r w:rsidRPr="005D1238">
        <w:rPr>
          <w:spacing w:val="-3"/>
        </w:rPr>
        <w:t xml:space="preserve"> </w:t>
      </w:r>
      <w:r w:rsidRPr="005D1238">
        <w:rPr>
          <w:noProof/>
          <w:spacing w:val="-3"/>
          <w:position w:val="-6"/>
          <w:lang w:eastAsia="ru-RU"/>
        </w:rPr>
        <w:drawing>
          <wp:inline distT="0" distB="0" distL="0" distR="0" wp14:anchorId="36500E65" wp14:editId="3844FFA6">
            <wp:extent cx="219075" cy="180975"/>
            <wp:effectExtent l="0" t="0" r="0" b="0"/>
            <wp:docPr id="46"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12" cstate="print"/>
                    <a:stretch>
                      <a:fillRect/>
                    </a:stretch>
                  </pic:blipFill>
                  <pic:spPr>
                    <a:xfrm>
                      <a:off x="0" y="0"/>
                      <a:ext cx="219075" cy="180975"/>
                    </a:xfrm>
                    <a:prstGeom prst="rect">
                      <a:avLst/>
                    </a:prstGeom>
                  </pic:spPr>
                </pic:pic>
              </a:graphicData>
            </a:graphic>
          </wp:inline>
        </w:drawing>
      </w:r>
      <w:r w:rsidRPr="005D1238">
        <w:rPr>
          <w:spacing w:val="17"/>
        </w:rPr>
        <w:t xml:space="preserve"> </w:t>
      </w:r>
      <w:r w:rsidRPr="005D1238">
        <w:t>-</w:t>
      </w:r>
      <w:r w:rsidRPr="005D1238">
        <w:rPr>
          <w:spacing w:val="-3"/>
        </w:rPr>
        <w:t xml:space="preserve"> </w:t>
      </w:r>
      <w:r w:rsidR="00F57FFA">
        <w:rPr>
          <w:spacing w:val="-3"/>
        </w:rPr>
        <w:t>ши</w:t>
      </w:r>
      <w:r w:rsidRPr="005D1238">
        <w:t>рина</w:t>
      </w:r>
      <w:r w:rsidRPr="005D1238">
        <w:rPr>
          <w:spacing w:val="-5"/>
        </w:rPr>
        <w:t xml:space="preserve"> </w:t>
      </w:r>
      <w:r w:rsidRPr="005D1238">
        <w:t>условного</w:t>
      </w:r>
      <w:r w:rsidRPr="005D1238">
        <w:rPr>
          <w:spacing w:val="-1"/>
        </w:rPr>
        <w:t xml:space="preserve"> </w:t>
      </w:r>
      <w:r w:rsidRPr="005D1238">
        <w:t>пояса дренирования,</w:t>
      </w:r>
      <w:r w:rsidRPr="005D1238">
        <w:rPr>
          <w:spacing w:val="-2"/>
        </w:rPr>
        <w:t xml:space="preserve"> </w:t>
      </w:r>
      <w:r w:rsidRPr="005D1238">
        <w:t>10.</w:t>
      </w:r>
    </w:p>
    <w:p w14:paraId="2FA195BA" w14:textId="77777777" w:rsidR="005D1238" w:rsidRPr="005D1238" w:rsidRDefault="005D1238" w:rsidP="00F57FFA">
      <w:pPr>
        <w:pStyle w:val="TNR"/>
      </w:pPr>
      <w:proofErr w:type="spellStart"/>
      <w:r w:rsidRPr="005D1238">
        <w:t>Метаноносность</w:t>
      </w:r>
      <w:proofErr w:type="spellEnd"/>
      <w:r w:rsidRPr="005D1238">
        <w:rPr>
          <w:spacing w:val="-8"/>
        </w:rPr>
        <w:t xml:space="preserve"> </w:t>
      </w:r>
      <w:r w:rsidRPr="005D1238">
        <w:t>выемочного</w:t>
      </w:r>
      <w:r w:rsidRPr="005D1238">
        <w:rPr>
          <w:spacing w:val="-8"/>
        </w:rPr>
        <w:t xml:space="preserve"> </w:t>
      </w:r>
      <w:r w:rsidRPr="005D1238">
        <w:t>участка</w:t>
      </w:r>
    </w:p>
    <w:p w14:paraId="64F9CA00" w14:textId="77777777" w:rsidR="005D1238" w:rsidRPr="005D1238" w:rsidRDefault="005D1238" w:rsidP="00F57FFA">
      <w:pPr>
        <w:pStyle w:val="TNR"/>
      </w:pPr>
      <w:proofErr w:type="spellStart"/>
      <w:r w:rsidRPr="005D1238">
        <w:rPr>
          <w:i/>
          <w:spacing w:val="-3"/>
        </w:rPr>
        <w:t>х</w:t>
      </w:r>
      <w:r w:rsidRPr="005D1238">
        <w:rPr>
          <w:i/>
          <w:spacing w:val="-3"/>
          <w:vertAlign w:val="subscript"/>
        </w:rPr>
        <w:t>г</w:t>
      </w:r>
      <w:proofErr w:type="spellEnd"/>
      <w:r w:rsidRPr="005D1238">
        <w:rPr>
          <w:spacing w:val="-3"/>
        </w:rPr>
        <w:t>=</w:t>
      </w:r>
      <w:r w:rsidRPr="005D1238">
        <w:rPr>
          <w:spacing w:val="-25"/>
        </w:rPr>
        <w:t xml:space="preserve"> </w:t>
      </w:r>
      <w:r w:rsidRPr="005D1238">
        <w:rPr>
          <w:spacing w:val="-3"/>
        </w:rPr>
        <w:t>4;</w:t>
      </w:r>
      <w:r w:rsidRPr="005D1238">
        <w:rPr>
          <w:spacing w:val="-26"/>
        </w:rPr>
        <w:t xml:space="preserve"> </w:t>
      </w:r>
      <w:proofErr w:type="spellStart"/>
      <w:r w:rsidRPr="005D1238">
        <w:rPr>
          <w:i/>
          <w:spacing w:val="-2"/>
        </w:rPr>
        <w:t>х</w:t>
      </w:r>
      <w:r w:rsidRPr="005D1238">
        <w:rPr>
          <w:i/>
          <w:spacing w:val="-2"/>
          <w:vertAlign w:val="subscript"/>
        </w:rPr>
        <w:t>ог</w:t>
      </w:r>
      <w:proofErr w:type="spellEnd"/>
      <w:r w:rsidRPr="005D1238">
        <w:rPr>
          <w:i/>
          <w:spacing w:val="-2"/>
          <w:vertAlign w:val="subscript"/>
        </w:rPr>
        <w:t>=</w:t>
      </w:r>
      <w:r w:rsidRPr="005D1238">
        <w:rPr>
          <w:i/>
          <w:spacing w:val="-26"/>
        </w:rPr>
        <w:t xml:space="preserve"> </w:t>
      </w:r>
      <w:r w:rsidRPr="005D1238">
        <w:rPr>
          <w:spacing w:val="-2"/>
        </w:rPr>
        <w:t>2.</w:t>
      </w:r>
    </w:p>
    <w:p w14:paraId="5DC73C23" w14:textId="77777777" w:rsidR="005D1238" w:rsidRPr="005D1238" w:rsidRDefault="005D1238" w:rsidP="00F57FFA">
      <w:pPr>
        <w:pStyle w:val="TNR"/>
      </w:pPr>
      <w:proofErr w:type="spellStart"/>
      <w:r w:rsidRPr="005D1238">
        <w:rPr>
          <w:i/>
        </w:rPr>
        <w:t>х</w:t>
      </w:r>
      <w:r w:rsidRPr="005D1238">
        <w:rPr>
          <w:i/>
          <w:vertAlign w:val="subscript"/>
        </w:rPr>
        <w:t>г</w:t>
      </w:r>
      <w:proofErr w:type="spellEnd"/>
      <w:r w:rsidRPr="005D1238">
        <w:rPr>
          <w:i/>
        </w:rPr>
        <w:t>=</w:t>
      </w:r>
      <w:r w:rsidRPr="005D1238">
        <w:t>4</w:t>
      </w:r>
      <w:r w:rsidRPr="005D1238">
        <w:rPr>
          <w:spacing w:val="-1"/>
        </w:rPr>
        <w:t xml:space="preserve"> </w:t>
      </w:r>
      <w:r w:rsidRPr="005D1238">
        <w:t>м</w:t>
      </w:r>
      <w:r w:rsidRPr="005D1238">
        <w:rPr>
          <w:vertAlign w:val="superscript"/>
        </w:rPr>
        <w:t>3</w:t>
      </w:r>
      <w:r w:rsidRPr="005D1238">
        <w:t>/т,</w:t>
      </w:r>
      <w:r w:rsidRPr="005D1238">
        <w:rPr>
          <w:spacing w:val="-2"/>
        </w:rPr>
        <w:t xml:space="preserve"> </w:t>
      </w:r>
      <w:proofErr w:type="spellStart"/>
      <w:r w:rsidRPr="005D1238">
        <w:rPr>
          <w:i/>
        </w:rPr>
        <w:t>x</w:t>
      </w:r>
      <w:r w:rsidRPr="005D1238">
        <w:rPr>
          <w:i/>
          <w:vertAlign w:val="subscript"/>
        </w:rPr>
        <w:t>ог</w:t>
      </w:r>
      <w:proofErr w:type="spellEnd"/>
      <w:r w:rsidRPr="005D1238">
        <w:rPr>
          <w:i/>
        </w:rPr>
        <w:t>=</w:t>
      </w:r>
      <w:r w:rsidRPr="005D1238">
        <w:t>2 м</w:t>
      </w:r>
      <w:r w:rsidRPr="005D1238">
        <w:rPr>
          <w:vertAlign w:val="superscript"/>
        </w:rPr>
        <w:t>3</w:t>
      </w:r>
      <w:r w:rsidRPr="005D1238">
        <w:t>/т</w:t>
      </w:r>
    </w:p>
    <w:p w14:paraId="6D75E1F8" w14:textId="53801682" w:rsidR="00F57FFA" w:rsidRDefault="005D1238" w:rsidP="00873B54">
      <w:pPr>
        <w:pStyle w:val="TNR"/>
        <w:ind w:firstLine="0"/>
        <w:jc w:val="center"/>
        <w:rPr>
          <w:spacing w:val="-67"/>
        </w:rPr>
      </w:pPr>
      <w:r w:rsidRPr="005D1238">
        <w:rPr>
          <w:i/>
        </w:rPr>
        <w:t>х</w:t>
      </w:r>
      <w:r w:rsidRPr="005D1238">
        <w:rPr>
          <w:i/>
          <w:vertAlign w:val="subscript"/>
        </w:rPr>
        <w:t>1</w:t>
      </w:r>
      <w:r w:rsidRPr="005D1238">
        <w:rPr>
          <w:i/>
        </w:rPr>
        <w:t>=х</w:t>
      </w:r>
      <w:r w:rsidRPr="005D1238">
        <w:rPr>
          <w:i/>
          <w:vertAlign w:val="subscript"/>
        </w:rPr>
        <w:t>г</w:t>
      </w:r>
      <w:r w:rsidRPr="005D1238">
        <w:rPr>
          <w:i/>
        </w:rPr>
        <w:t>∙[</w:t>
      </w:r>
      <w:r w:rsidRPr="005D1238">
        <w:t>1</w:t>
      </w:r>
      <w:r w:rsidRPr="005D1238">
        <w:rPr>
          <w:i/>
        </w:rPr>
        <w:t>-k∙exp</w:t>
      </w:r>
      <w:r w:rsidRPr="005D1238">
        <w:rPr>
          <w:i/>
          <w:vertAlign w:val="superscript"/>
        </w:rPr>
        <w:t>(-п)</w:t>
      </w:r>
      <w:r w:rsidRPr="005D1238">
        <w:rPr>
          <w:i/>
          <w:spacing w:val="-3"/>
        </w:rPr>
        <w:t xml:space="preserve"> </w:t>
      </w:r>
      <w:r w:rsidRPr="005D1238">
        <w:rPr>
          <w:i/>
        </w:rPr>
        <w:t>]∙k</w:t>
      </w:r>
      <w:r w:rsidRPr="005D1238">
        <w:rPr>
          <w:i/>
          <w:vertAlign w:val="subscript"/>
        </w:rPr>
        <w:t>1</w:t>
      </w:r>
      <w:r w:rsidR="00AC7062">
        <w:rPr>
          <w:i/>
        </w:rPr>
        <w:t xml:space="preserve"> </w:t>
      </w:r>
      <w:r w:rsidR="00F57FFA" w:rsidRPr="00873B54">
        <w:rPr>
          <w:i/>
        </w:rPr>
        <w:tab/>
      </w:r>
      <w:r w:rsidR="00F57FFA" w:rsidRPr="00873B54">
        <w:rPr>
          <w:i/>
        </w:rPr>
        <w:tab/>
      </w:r>
      <w:r w:rsidR="00F57FFA" w:rsidRPr="00873B54">
        <w:rPr>
          <w:i/>
        </w:rPr>
        <w:tab/>
      </w:r>
      <w:r w:rsidR="00F57FFA" w:rsidRPr="00873B54">
        <w:rPr>
          <w:i/>
        </w:rPr>
        <w:tab/>
      </w:r>
      <w:r w:rsidRPr="005D1238">
        <w:rPr>
          <w:spacing w:val="-1"/>
        </w:rPr>
        <w:t>(4)</w:t>
      </w:r>
    </w:p>
    <w:p w14:paraId="04264A6B" w14:textId="77777777" w:rsidR="00873B54" w:rsidRDefault="005D1238" w:rsidP="00873B54">
      <w:pPr>
        <w:pStyle w:val="TNR"/>
      </w:pPr>
      <w:r w:rsidRPr="005D1238">
        <w:t>где</w:t>
      </w:r>
      <w:r w:rsidRPr="005D1238">
        <w:rPr>
          <w:spacing w:val="14"/>
        </w:rPr>
        <w:t xml:space="preserve"> </w:t>
      </w:r>
      <w:r w:rsidRPr="005D1238">
        <w:rPr>
          <w:i/>
        </w:rPr>
        <w:t>k</w:t>
      </w:r>
      <w:r w:rsidRPr="005D1238">
        <w:rPr>
          <w:i/>
          <w:spacing w:val="15"/>
        </w:rPr>
        <w:t xml:space="preserve"> </w:t>
      </w:r>
      <w:r w:rsidRPr="005D1238">
        <w:t>-</w:t>
      </w:r>
      <w:r w:rsidRPr="005D1238">
        <w:rPr>
          <w:spacing w:val="15"/>
        </w:rPr>
        <w:t xml:space="preserve"> </w:t>
      </w:r>
      <w:r w:rsidRPr="005D1238">
        <w:t>коэффициент,</w:t>
      </w:r>
      <w:r w:rsidRPr="005D1238">
        <w:rPr>
          <w:spacing w:val="13"/>
        </w:rPr>
        <w:t xml:space="preserve"> </w:t>
      </w:r>
      <w:r w:rsidRPr="005D1238">
        <w:t>1;</w:t>
      </w:r>
      <w:r w:rsidRPr="005D1238">
        <w:rPr>
          <w:spacing w:val="16"/>
        </w:rPr>
        <w:t xml:space="preserve"> </w:t>
      </w:r>
      <w:r w:rsidRPr="005D1238">
        <w:rPr>
          <w:i/>
        </w:rPr>
        <w:t>n</w:t>
      </w:r>
      <w:r w:rsidRPr="005D1238">
        <w:rPr>
          <w:i/>
          <w:spacing w:val="16"/>
        </w:rPr>
        <w:t xml:space="preserve"> </w:t>
      </w:r>
      <w:r w:rsidRPr="005D1238">
        <w:t>-</w:t>
      </w:r>
      <w:r w:rsidRPr="005D1238">
        <w:rPr>
          <w:spacing w:val="14"/>
        </w:rPr>
        <w:t xml:space="preserve"> </w:t>
      </w:r>
      <w:r w:rsidRPr="005D1238">
        <w:t>коэффициент,</w:t>
      </w:r>
      <w:r w:rsidRPr="005D1238">
        <w:rPr>
          <w:spacing w:val="14"/>
        </w:rPr>
        <w:t xml:space="preserve"> </w:t>
      </w:r>
      <w:r w:rsidRPr="005D1238">
        <w:t>равный</w:t>
      </w:r>
      <w:r w:rsidRPr="005D1238">
        <w:rPr>
          <w:spacing w:val="15"/>
        </w:rPr>
        <w:t xml:space="preserve"> </w:t>
      </w:r>
      <w:r w:rsidRPr="005D1238">
        <w:t>0,21;</w:t>
      </w:r>
      <w:r w:rsidRPr="005D1238">
        <w:rPr>
          <w:spacing w:val="15"/>
        </w:rPr>
        <w:t xml:space="preserve"> </w:t>
      </w:r>
      <w:r w:rsidRPr="005D1238">
        <w:rPr>
          <w:i/>
        </w:rPr>
        <w:t>k</w:t>
      </w:r>
      <w:r w:rsidRPr="005D1238">
        <w:rPr>
          <w:i/>
          <w:vertAlign w:val="subscript"/>
        </w:rPr>
        <w:t>1</w:t>
      </w:r>
      <w:r w:rsidRPr="005D1238">
        <w:t>-</w:t>
      </w:r>
      <w:r w:rsidRPr="005D1238">
        <w:rPr>
          <w:spacing w:val="13"/>
        </w:rPr>
        <w:t xml:space="preserve"> </w:t>
      </w:r>
      <w:r w:rsidRPr="005D1238">
        <w:t>коэффициент,</w:t>
      </w:r>
      <w:r w:rsidR="00F57FFA" w:rsidRPr="00F57FFA">
        <w:t xml:space="preserve"> </w:t>
      </w:r>
      <w:r w:rsidRPr="005D1238">
        <w:t>определяемый</w:t>
      </w:r>
      <w:r w:rsidRPr="005D1238">
        <w:rPr>
          <w:spacing w:val="-1"/>
        </w:rPr>
        <w:t xml:space="preserve"> </w:t>
      </w:r>
      <w:r w:rsidRPr="005D1238">
        <w:t>временем</w:t>
      </w:r>
      <w:r w:rsidRPr="005D1238">
        <w:rPr>
          <w:spacing w:val="-4"/>
        </w:rPr>
        <w:t xml:space="preserve"> </w:t>
      </w:r>
      <w:r w:rsidRPr="005D1238">
        <w:t>нахождения</w:t>
      </w:r>
      <w:r w:rsidRPr="005D1238">
        <w:rPr>
          <w:spacing w:val="-1"/>
        </w:rPr>
        <w:t xml:space="preserve"> </w:t>
      </w:r>
      <w:r w:rsidRPr="005D1238">
        <w:t>угля</w:t>
      </w:r>
      <w:r w:rsidRPr="005D1238">
        <w:rPr>
          <w:spacing w:val="-1"/>
        </w:rPr>
        <w:t xml:space="preserve"> </w:t>
      </w:r>
      <w:r w:rsidRPr="005D1238">
        <w:t>в</w:t>
      </w:r>
      <w:r w:rsidRPr="005D1238">
        <w:rPr>
          <w:spacing w:val="-3"/>
        </w:rPr>
        <w:t xml:space="preserve"> </w:t>
      </w:r>
      <w:r w:rsidRPr="005D1238">
        <w:t>лаве,</w:t>
      </w:r>
      <w:r w:rsidRPr="005D1238">
        <w:rPr>
          <w:spacing w:val="-2"/>
        </w:rPr>
        <w:t xml:space="preserve"> </w:t>
      </w:r>
      <w:r w:rsidRPr="005D1238">
        <w:t>принят</w:t>
      </w:r>
      <w:r w:rsidRPr="005D1238">
        <w:rPr>
          <w:spacing w:val="-4"/>
        </w:rPr>
        <w:t xml:space="preserve"> </w:t>
      </w:r>
      <w:r w:rsidRPr="005D1238">
        <w:t>равным</w:t>
      </w:r>
      <w:r w:rsidRPr="005D1238">
        <w:rPr>
          <w:spacing w:val="-4"/>
        </w:rPr>
        <w:t xml:space="preserve"> </w:t>
      </w:r>
      <w:r w:rsidRPr="005D1238">
        <w:t>0,82:</w:t>
      </w:r>
    </w:p>
    <w:p w14:paraId="45379F9C" w14:textId="4C01AEAE" w:rsidR="005D1238" w:rsidRPr="005D1238" w:rsidRDefault="005D1238" w:rsidP="00873B54">
      <w:pPr>
        <w:pStyle w:val="TNR"/>
        <w:ind w:firstLine="0"/>
        <w:jc w:val="center"/>
      </w:pPr>
      <w:r w:rsidRPr="005D1238">
        <w:rPr>
          <w:i/>
        </w:rPr>
        <w:t>х</w:t>
      </w:r>
      <w:r w:rsidRPr="005D1238">
        <w:rPr>
          <w:i/>
          <w:vertAlign w:val="subscript"/>
        </w:rPr>
        <w:t>1</w:t>
      </w:r>
      <w:r w:rsidRPr="005D1238">
        <w:rPr>
          <w:i/>
        </w:rPr>
        <w:t>=</w:t>
      </w:r>
      <w:r w:rsidRPr="005D1238">
        <w:t>4∙[1-1∙0,81</w:t>
      </w:r>
      <w:r w:rsidRPr="005D1238">
        <w:rPr>
          <w:spacing w:val="-2"/>
        </w:rPr>
        <w:t xml:space="preserve"> </w:t>
      </w:r>
      <w:r w:rsidRPr="005D1238">
        <w:t>]∙0,82=0,62</w:t>
      </w:r>
      <w:r w:rsidRPr="005D1238">
        <w:rPr>
          <w:spacing w:val="-2"/>
        </w:rPr>
        <w:t xml:space="preserve"> </w:t>
      </w:r>
      <w:r w:rsidRPr="005D1238">
        <w:t>м</w:t>
      </w:r>
      <w:r w:rsidRPr="005D1238">
        <w:rPr>
          <w:vertAlign w:val="superscript"/>
        </w:rPr>
        <w:t>3</w:t>
      </w:r>
      <w:r w:rsidRPr="005D1238">
        <w:t>/т</w:t>
      </w:r>
    </w:p>
    <w:p w14:paraId="01F307B5" w14:textId="77777777" w:rsidR="005D1238" w:rsidRPr="005D1238" w:rsidRDefault="005D1238" w:rsidP="00F57FFA">
      <w:pPr>
        <w:pStyle w:val="TNR"/>
      </w:pPr>
      <w:proofErr w:type="spellStart"/>
      <w:r w:rsidRPr="005D1238">
        <w:t>Метановыделение</w:t>
      </w:r>
      <w:proofErr w:type="spellEnd"/>
      <w:r w:rsidRPr="005D1238">
        <w:rPr>
          <w:spacing w:val="61"/>
        </w:rPr>
        <w:t xml:space="preserve"> </w:t>
      </w:r>
      <w:r w:rsidRPr="005D1238">
        <w:t>из</w:t>
      </w:r>
      <w:r w:rsidRPr="005D1238">
        <w:rPr>
          <w:spacing w:val="-5"/>
        </w:rPr>
        <w:t xml:space="preserve"> </w:t>
      </w:r>
      <w:r w:rsidRPr="005D1238">
        <w:t>разрабатываемого</w:t>
      </w:r>
      <w:r w:rsidRPr="005D1238">
        <w:rPr>
          <w:spacing w:val="62"/>
        </w:rPr>
        <w:t xml:space="preserve"> </w:t>
      </w:r>
      <w:r w:rsidRPr="005D1238">
        <w:t>пласта:</w:t>
      </w:r>
    </w:p>
    <w:p w14:paraId="637B4AAC" w14:textId="77777777" w:rsidR="005D1238" w:rsidRPr="005D1238" w:rsidRDefault="005D1238" w:rsidP="00873B54">
      <w:pPr>
        <w:pStyle w:val="TNR"/>
        <w:ind w:firstLine="0"/>
        <w:jc w:val="center"/>
      </w:pPr>
      <w:r w:rsidRPr="005D1238">
        <w:rPr>
          <w:i/>
        </w:rPr>
        <w:t>g</w:t>
      </w:r>
      <w:r w:rsidRPr="005D1238">
        <w:rPr>
          <w:i/>
          <w:vertAlign w:val="subscript"/>
        </w:rPr>
        <w:t>пл</w:t>
      </w:r>
      <w:r w:rsidRPr="005D1238">
        <w:rPr>
          <w:i/>
        </w:rPr>
        <w:t>=</w:t>
      </w:r>
      <w:r w:rsidRPr="005D1238">
        <w:t>0,43∙(4-0,62)+0,397∙(4-2)=2,24</w:t>
      </w:r>
      <w:r w:rsidRPr="005D1238">
        <w:rPr>
          <w:spacing w:val="-6"/>
        </w:rPr>
        <w:t xml:space="preserve"> </w:t>
      </w:r>
      <w:r w:rsidRPr="005D1238">
        <w:t>м</w:t>
      </w:r>
      <w:r w:rsidRPr="005D1238">
        <w:rPr>
          <w:vertAlign w:val="superscript"/>
        </w:rPr>
        <w:t>3</w:t>
      </w:r>
      <w:r w:rsidRPr="005D1238">
        <w:t>/т</w:t>
      </w:r>
    </w:p>
    <w:p w14:paraId="0BEC90DE" w14:textId="77777777" w:rsidR="005D1238" w:rsidRPr="005D1238" w:rsidRDefault="005D1238" w:rsidP="00F57FFA">
      <w:pPr>
        <w:pStyle w:val="TNR"/>
      </w:pPr>
      <w:proofErr w:type="spellStart"/>
      <w:r w:rsidRPr="005D1238">
        <w:t>Метановыделение</w:t>
      </w:r>
      <w:proofErr w:type="spellEnd"/>
      <w:r w:rsidRPr="005D1238">
        <w:rPr>
          <w:spacing w:val="3"/>
        </w:rPr>
        <w:t xml:space="preserve"> </w:t>
      </w:r>
      <w:r w:rsidRPr="005D1238">
        <w:t>из</w:t>
      </w:r>
      <w:r w:rsidRPr="005D1238">
        <w:rPr>
          <w:spacing w:val="4"/>
        </w:rPr>
        <w:t xml:space="preserve"> </w:t>
      </w:r>
      <w:r w:rsidRPr="005D1238">
        <w:t>подрабатываемого</w:t>
      </w:r>
      <w:r w:rsidRPr="005D1238">
        <w:rPr>
          <w:spacing w:val="7"/>
        </w:rPr>
        <w:t xml:space="preserve"> </w:t>
      </w:r>
      <w:r w:rsidRPr="005D1238">
        <w:t>и</w:t>
      </w:r>
      <w:r w:rsidRPr="005D1238">
        <w:rPr>
          <w:spacing w:val="4"/>
        </w:rPr>
        <w:t xml:space="preserve"> </w:t>
      </w:r>
      <w:proofErr w:type="spellStart"/>
      <w:r w:rsidRPr="005D1238">
        <w:t>надрабатываемого</w:t>
      </w:r>
      <w:proofErr w:type="spellEnd"/>
      <w:r w:rsidRPr="005D1238">
        <w:rPr>
          <w:spacing w:val="5"/>
        </w:rPr>
        <w:t xml:space="preserve"> </w:t>
      </w:r>
      <w:r w:rsidRPr="005D1238">
        <w:t>пластов</w:t>
      </w:r>
      <w:r w:rsidRPr="005D1238">
        <w:rPr>
          <w:spacing w:val="9"/>
        </w:rPr>
        <w:t xml:space="preserve"> </w:t>
      </w:r>
      <w:r w:rsidRPr="005D1238">
        <w:t>не</w:t>
      </w:r>
      <w:r w:rsidRPr="005D1238">
        <w:rPr>
          <w:spacing w:val="-67"/>
        </w:rPr>
        <w:t xml:space="preserve"> </w:t>
      </w:r>
      <w:r w:rsidRPr="005D1238">
        <w:t>учитываем.</w:t>
      </w:r>
    </w:p>
    <w:p w14:paraId="0D7E39BE" w14:textId="77777777" w:rsidR="005D1238" w:rsidRPr="005D1238" w:rsidRDefault="005D1238" w:rsidP="00F57FFA">
      <w:pPr>
        <w:pStyle w:val="TNR"/>
      </w:pPr>
      <w:r w:rsidRPr="005D1238">
        <w:t>Рассчитываем</w:t>
      </w:r>
      <w:r w:rsidRPr="005D1238">
        <w:rPr>
          <w:spacing w:val="-2"/>
        </w:rPr>
        <w:t xml:space="preserve"> </w:t>
      </w:r>
      <w:proofErr w:type="spellStart"/>
      <w:r w:rsidRPr="005D1238">
        <w:t>метановыделение</w:t>
      </w:r>
      <w:proofErr w:type="spellEnd"/>
      <w:r w:rsidRPr="005D1238">
        <w:rPr>
          <w:spacing w:val="63"/>
        </w:rPr>
        <w:t xml:space="preserve"> </w:t>
      </w:r>
      <w:r w:rsidRPr="005D1238">
        <w:t>из</w:t>
      </w:r>
      <w:r w:rsidRPr="005D1238">
        <w:rPr>
          <w:spacing w:val="66"/>
        </w:rPr>
        <w:t xml:space="preserve"> </w:t>
      </w:r>
      <w:r w:rsidRPr="005D1238">
        <w:t>вмещающих</w:t>
      </w:r>
      <w:r w:rsidRPr="005D1238">
        <w:rPr>
          <w:spacing w:val="-1"/>
        </w:rPr>
        <w:t xml:space="preserve"> </w:t>
      </w:r>
      <w:r w:rsidRPr="005D1238">
        <w:t>пород:</w:t>
      </w:r>
    </w:p>
    <w:p w14:paraId="644B62FD" w14:textId="77777777" w:rsidR="005D1238" w:rsidRPr="005D1238" w:rsidRDefault="005D1238" w:rsidP="00873B54">
      <w:pPr>
        <w:pStyle w:val="TNR"/>
        <w:ind w:firstLine="0"/>
        <w:jc w:val="center"/>
      </w:pPr>
      <w:r w:rsidRPr="005D1238">
        <w:rPr>
          <w:i/>
        </w:rPr>
        <w:t>g</w:t>
      </w:r>
      <w:r w:rsidRPr="005D1238">
        <w:rPr>
          <w:i/>
          <w:position w:val="-2"/>
          <w:sz w:val="18"/>
        </w:rPr>
        <w:t>пор</w:t>
      </w:r>
      <w:r w:rsidRPr="005D1238">
        <w:rPr>
          <w:i/>
          <w:spacing w:val="25"/>
          <w:position w:val="-2"/>
          <w:sz w:val="18"/>
        </w:rPr>
        <w:t xml:space="preserve"> </w:t>
      </w:r>
      <w:r w:rsidRPr="005D1238">
        <w:rPr>
          <w:i/>
        </w:rPr>
        <w:t>=</w:t>
      </w:r>
      <w:r w:rsidRPr="005D1238">
        <w:rPr>
          <w:i/>
          <w:spacing w:val="-1"/>
        </w:rPr>
        <w:t xml:space="preserve"> </w:t>
      </w:r>
      <w:r w:rsidRPr="005D1238">
        <w:rPr>
          <w:i/>
        </w:rPr>
        <w:t>k</w:t>
      </w:r>
      <w:r w:rsidRPr="005D1238">
        <w:rPr>
          <w:i/>
          <w:position w:val="-2"/>
          <w:sz w:val="18"/>
        </w:rPr>
        <w:t>п</w:t>
      </w:r>
      <w:r w:rsidRPr="005D1238">
        <w:rPr>
          <w:i/>
          <w:spacing w:val="24"/>
          <w:position w:val="-2"/>
          <w:sz w:val="18"/>
        </w:rPr>
        <w:t xml:space="preserve"> </w:t>
      </w:r>
      <w:r w:rsidRPr="005D1238">
        <w:rPr>
          <w:i/>
        </w:rPr>
        <w:t>∙</w:t>
      </w:r>
      <w:r w:rsidRPr="005D1238">
        <w:rPr>
          <w:i/>
          <w:spacing w:val="-1"/>
        </w:rPr>
        <w:t xml:space="preserve"> </w:t>
      </w:r>
      <w:r w:rsidRPr="005D1238">
        <w:rPr>
          <w:i/>
        </w:rPr>
        <w:t>g</w:t>
      </w:r>
      <w:r w:rsidRPr="005D1238">
        <w:rPr>
          <w:i/>
          <w:position w:val="-2"/>
          <w:sz w:val="18"/>
        </w:rPr>
        <w:t>пл</w:t>
      </w:r>
      <w:r w:rsidRPr="005D1238">
        <w:t>,</w:t>
      </w:r>
    </w:p>
    <w:p w14:paraId="3B217D4B" w14:textId="77777777" w:rsidR="005D1238" w:rsidRPr="005D1238" w:rsidRDefault="005D1238" w:rsidP="00F57FFA">
      <w:pPr>
        <w:pStyle w:val="TNR"/>
      </w:pPr>
      <w:r w:rsidRPr="005D1238">
        <w:lastRenderedPageBreak/>
        <w:t>где</w:t>
      </w:r>
      <w:r w:rsidRPr="005D1238">
        <w:rPr>
          <w:spacing w:val="-1"/>
        </w:rPr>
        <w:t xml:space="preserve"> </w:t>
      </w:r>
      <w:proofErr w:type="spellStart"/>
      <w:r w:rsidRPr="005D1238">
        <w:rPr>
          <w:i/>
        </w:rPr>
        <w:t>k</w:t>
      </w:r>
      <w:r w:rsidRPr="005D1238">
        <w:rPr>
          <w:i/>
          <w:vertAlign w:val="subscript"/>
        </w:rPr>
        <w:t>п</w:t>
      </w:r>
      <w:proofErr w:type="spellEnd"/>
      <w:r w:rsidRPr="005D1238">
        <w:rPr>
          <w:i/>
          <w:spacing w:val="-1"/>
        </w:rPr>
        <w:t xml:space="preserve"> </w:t>
      </w:r>
      <w:r w:rsidRPr="005D1238">
        <w:t>-</w:t>
      </w:r>
      <w:r w:rsidRPr="005D1238">
        <w:rPr>
          <w:spacing w:val="-2"/>
        </w:rPr>
        <w:t xml:space="preserve"> </w:t>
      </w:r>
      <w:r w:rsidRPr="005D1238">
        <w:t>коэффициент,</w:t>
      </w:r>
      <w:r w:rsidRPr="005D1238">
        <w:rPr>
          <w:spacing w:val="-2"/>
        </w:rPr>
        <w:t xml:space="preserve"> </w:t>
      </w:r>
      <w:r w:rsidRPr="005D1238">
        <w:t>0:</w:t>
      </w:r>
    </w:p>
    <w:p w14:paraId="0ED089FB" w14:textId="77777777" w:rsidR="005D1238" w:rsidRPr="005D1238" w:rsidRDefault="005D1238" w:rsidP="00873B54">
      <w:pPr>
        <w:pStyle w:val="TNR"/>
        <w:ind w:firstLine="0"/>
        <w:jc w:val="center"/>
      </w:pPr>
      <w:r w:rsidRPr="005D1238">
        <w:rPr>
          <w:i/>
        </w:rPr>
        <w:t>g</w:t>
      </w:r>
      <w:r w:rsidRPr="005D1238">
        <w:rPr>
          <w:i/>
          <w:vertAlign w:val="subscript"/>
        </w:rPr>
        <w:t>пор</w:t>
      </w:r>
      <w:r w:rsidRPr="005D1238">
        <w:rPr>
          <w:i/>
        </w:rPr>
        <w:t xml:space="preserve"> =</w:t>
      </w:r>
      <w:r w:rsidRPr="005D1238">
        <w:rPr>
          <w:i/>
          <w:spacing w:val="-4"/>
        </w:rPr>
        <w:t xml:space="preserve"> </w:t>
      </w:r>
      <w:r w:rsidRPr="005D1238">
        <w:t>0∙</w:t>
      </w:r>
      <w:r w:rsidRPr="005D1238">
        <w:rPr>
          <w:spacing w:val="-1"/>
        </w:rPr>
        <w:t xml:space="preserve"> </w:t>
      </w:r>
      <w:r w:rsidRPr="005D1238">
        <w:t>2,24</w:t>
      </w:r>
      <w:r w:rsidRPr="005D1238">
        <w:rPr>
          <w:i/>
        </w:rPr>
        <w:t>=</w:t>
      </w:r>
      <w:r w:rsidRPr="005D1238">
        <w:t>0</w:t>
      </w:r>
      <w:r w:rsidRPr="005D1238">
        <w:rPr>
          <w:spacing w:val="1"/>
        </w:rPr>
        <w:t xml:space="preserve"> </w:t>
      </w:r>
      <w:r w:rsidRPr="005D1238">
        <w:t>м</w:t>
      </w:r>
      <w:r w:rsidRPr="005D1238">
        <w:rPr>
          <w:vertAlign w:val="superscript"/>
        </w:rPr>
        <w:t>3</w:t>
      </w:r>
      <w:r w:rsidRPr="005D1238">
        <w:t>/т</w:t>
      </w:r>
    </w:p>
    <w:p w14:paraId="714A0C97" w14:textId="2173B8A8" w:rsidR="005D1238" w:rsidRPr="005D1238" w:rsidRDefault="005D1238" w:rsidP="00F57FFA">
      <w:pPr>
        <w:pStyle w:val="TNR"/>
      </w:pPr>
      <w:r w:rsidRPr="005D1238">
        <w:t>Относительная</w:t>
      </w:r>
      <w:r w:rsidRPr="005D1238">
        <w:rPr>
          <w:spacing w:val="64"/>
        </w:rPr>
        <w:t xml:space="preserve"> </w:t>
      </w:r>
      <w:proofErr w:type="spellStart"/>
      <w:r w:rsidRPr="005D1238">
        <w:t>метанообильность</w:t>
      </w:r>
      <w:proofErr w:type="spellEnd"/>
      <w:r w:rsidR="00AC7062">
        <w:t xml:space="preserve"> </w:t>
      </w:r>
      <w:r w:rsidRPr="005D1238">
        <w:t>выемочного</w:t>
      </w:r>
      <w:r w:rsidRPr="005D1238">
        <w:rPr>
          <w:spacing w:val="-1"/>
        </w:rPr>
        <w:t xml:space="preserve"> </w:t>
      </w:r>
      <w:r w:rsidRPr="005D1238">
        <w:t>участка:</w:t>
      </w:r>
    </w:p>
    <w:p w14:paraId="40D1F5B7" w14:textId="77777777" w:rsidR="005D1238" w:rsidRPr="005D1238" w:rsidRDefault="005D1238" w:rsidP="00873B54">
      <w:pPr>
        <w:pStyle w:val="TNR"/>
        <w:ind w:firstLine="0"/>
        <w:jc w:val="center"/>
      </w:pPr>
      <w:r w:rsidRPr="005D1238">
        <w:rPr>
          <w:i/>
        </w:rPr>
        <w:t>g</w:t>
      </w:r>
      <w:r w:rsidRPr="005D1238">
        <w:rPr>
          <w:i/>
          <w:vertAlign w:val="subscript"/>
        </w:rPr>
        <w:t>уч</w:t>
      </w:r>
      <w:r w:rsidRPr="005D1238">
        <w:rPr>
          <w:i/>
        </w:rPr>
        <w:t>=</w:t>
      </w:r>
      <w:r w:rsidRPr="005D1238">
        <w:t>2,24</w:t>
      </w:r>
      <w:r w:rsidRPr="005D1238">
        <w:rPr>
          <w:spacing w:val="-2"/>
        </w:rPr>
        <w:t xml:space="preserve"> </w:t>
      </w:r>
      <w:r w:rsidRPr="005D1238">
        <w:t>м</w:t>
      </w:r>
      <w:r w:rsidRPr="005D1238">
        <w:rPr>
          <w:vertAlign w:val="superscript"/>
        </w:rPr>
        <w:t>3</w:t>
      </w:r>
      <w:r w:rsidRPr="005D1238">
        <w:t>/т</w:t>
      </w:r>
    </w:p>
    <w:p w14:paraId="51CC46DF" w14:textId="4E29C307" w:rsidR="005D1238" w:rsidRPr="005D1238" w:rsidRDefault="005D1238" w:rsidP="00F57FFA">
      <w:pPr>
        <w:pStyle w:val="TNR"/>
      </w:pPr>
      <w:r w:rsidRPr="005D1238">
        <w:t>Рассчитаем</w:t>
      </w:r>
      <w:r w:rsidR="00AC7062">
        <w:t xml:space="preserve"> </w:t>
      </w:r>
      <w:r w:rsidRPr="005D1238">
        <w:t>количество</w:t>
      </w:r>
      <w:r w:rsidR="00AC7062">
        <w:t xml:space="preserve"> </w:t>
      </w:r>
      <w:r w:rsidRPr="005D1238">
        <w:t>воздуха</w:t>
      </w:r>
      <w:r w:rsidR="00AC7062">
        <w:t xml:space="preserve"> </w:t>
      </w:r>
      <w:r w:rsidRPr="005D1238">
        <w:t>необходимого</w:t>
      </w:r>
      <w:r w:rsidR="00AC7062">
        <w:t xml:space="preserve"> </w:t>
      </w:r>
      <w:r w:rsidRPr="005D1238">
        <w:t>для</w:t>
      </w:r>
      <w:r w:rsidR="00AC7062">
        <w:t xml:space="preserve"> </w:t>
      </w:r>
      <w:r w:rsidRPr="005D1238">
        <w:rPr>
          <w:spacing w:val="-1"/>
        </w:rPr>
        <w:t>проветривания</w:t>
      </w:r>
      <w:r w:rsidRPr="005D1238">
        <w:rPr>
          <w:spacing w:val="-67"/>
        </w:rPr>
        <w:t xml:space="preserve"> </w:t>
      </w:r>
      <w:r w:rsidRPr="005D1238">
        <w:t>выемочного участка</w:t>
      </w:r>
      <w:r w:rsidRPr="005D1238">
        <w:rPr>
          <w:spacing w:val="-3"/>
        </w:rPr>
        <w:t xml:space="preserve"> </w:t>
      </w:r>
      <w:r w:rsidRPr="005D1238">
        <w:t>по</w:t>
      </w:r>
      <w:r w:rsidRPr="005D1238">
        <w:rPr>
          <w:spacing w:val="1"/>
        </w:rPr>
        <w:t xml:space="preserve"> </w:t>
      </w:r>
      <w:r w:rsidRPr="005D1238">
        <w:t>формуле:</w:t>
      </w:r>
    </w:p>
    <w:p w14:paraId="26364BAB" w14:textId="1442279F" w:rsidR="005D1238" w:rsidRPr="00F57FFA" w:rsidRDefault="00F57FFA" w:rsidP="00873B54">
      <w:pPr>
        <w:pStyle w:val="TNR"/>
        <w:jc w:val="center"/>
      </w:pPr>
      <w:r>
        <w:rPr>
          <w:noProof/>
          <w:lang w:eastAsia="ru-RU"/>
          <w14:ligatures w14:val="none"/>
        </w:rPr>
        <w:drawing>
          <wp:inline distT="0" distB="0" distL="0" distR="0" wp14:anchorId="5EE56504" wp14:editId="27583BCF">
            <wp:extent cx="1828800" cy="584200"/>
            <wp:effectExtent l="0" t="0" r="0" b="0"/>
            <wp:docPr id="2018177093" name="Picture 3" descr="A black numbers and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177093" name="Picture 3" descr="A black numbers and a lin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8800" cy="584200"/>
                    </a:xfrm>
                    <a:prstGeom prst="rect">
                      <a:avLst/>
                    </a:prstGeom>
                  </pic:spPr>
                </pic:pic>
              </a:graphicData>
            </a:graphic>
          </wp:inline>
        </w:drawing>
      </w:r>
      <w:r w:rsidRPr="00F57FFA">
        <w:t>(5)</w:t>
      </w:r>
    </w:p>
    <w:p w14:paraId="22564799" w14:textId="6ED0499F" w:rsidR="005D1238" w:rsidRPr="005D1238" w:rsidRDefault="005D1238" w:rsidP="00F57FFA">
      <w:pPr>
        <w:pStyle w:val="TNR"/>
      </w:pPr>
      <w:r w:rsidRPr="005D1238">
        <w:t>где</w:t>
      </w:r>
      <w:r w:rsidR="00AC7062">
        <w:t xml:space="preserve"> </w:t>
      </w:r>
      <w:r w:rsidRPr="005D1238">
        <w:rPr>
          <w:i/>
        </w:rPr>
        <w:t>Q</w:t>
      </w:r>
      <w:r w:rsidRPr="005D1238">
        <w:rPr>
          <w:i/>
          <w:vertAlign w:val="subscript"/>
        </w:rPr>
        <w:t>уч</w:t>
      </w:r>
      <w:r w:rsidRPr="005D1238">
        <w:rPr>
          <w:i/>
          <w:spacing w:val="24"/>
        </w:rPr>
        <w:t xml:space="preserve"> </w:t>
      </w:r>
      <w:r w:rsidRPr="005D1238">
        <w:t>-</w:t>
      </w:r>
      <w:r w:rsidRPr="005D1238">
        <w:rPr>
          <w:spacing w:val="23"/>
        </w:rPr>
        <w:t xml:space="preserve"> </w:t>
      </w:r>
      <w:r w:rsidRPr="005D1238">
        <w:t>количество</w:t>
      </w:r>
      <w:r w:rsidRPr="005D1238">
        <w:rPr>
          <w:spacing w:val="24"/>
        </w:rPr>
        <w:t xml:space="preserve"> </w:t>
      </w:r>
      <w:r w:rsidRPr="005D1238">
        <w:t>воздуха,</w:t>
      </w:r>
      <w:r w:rsidRPr="005D1238">
        <w:rPr>
          <w:spacing w:val="22"/>
        </w:rPr>
        <w:t xml:space="preserve"> </w:t>
      </w:r>
      <w:r w:rsidRPr="005D1238">
        <w:t>необходимое</w:t>
      </w:r>
      <w:r w:rsidRPr="005D1238">
        <w:rPr>
          <w:spacing w:val="23"/>
        </w:rPr>
        <w:t xml:space="preserve"> </w:t>
      </w:r>
      <w:r w:rsidRPr="005D1238">
        <w:t>для</w:t>
      </w:r>
      <w:r w:rsidRPr="005D1238">
        <w:rPr>
          <w:spacing w:val="21"/>
        </w:rPr>
        <w:t xml:space="preserve"> </w:t>
      </w:r>
      <w:r w:rsidRPr="005D1238">
        <w:t>проветривания</w:t>
      </w:r>
      <w:r w:rsidRPr="005D1238">
        <w:rPr>
          <w:spacing w:val="-67"/>
        </w:rPr>
        <w:t xml:space="preserve"> </w:t>
      </w:r>
      <w:r w:rsidRPr="005D1238">
        <w:t>очистной выработки,</w:t>
      </w:r>
      <w:r w:rsidRPr="005D1238">
        <w:rPr>
          <w:spacing w:val="-1"/>
        </w:rPr>
        <w:t xml:space="preserve"> </w:t>
      </w:r>
      <w:r w:rsidRPr="005D1238">
        <w:t>м</w:t>
      </w:r>
      <w:r w:rsidRPr="005D1238">
        <w:rPr>
          <w:spacing w:val="-31"/>
        </w:rPr>
        <w:t xml:space="preserve"> </w:t>
      </w:r>
      <w:r w:rsidRPr="005D1238">
        <w:rPr>
          <w:position w:val="11"/>
          <w:sz w:val="13"/>
        </w:rPr>
        <w:t>3</w:t>
      </w:r>
      <w:r w:rsidRPr="005D1238">
        <w:rPr>
          <w:spacing w:val="17"/>
          <w:position w:val="11"/>
          <w:sz w:val="13"/>
        </w:rPr>
        <w:t xml:space="preserve"> </w:t>
      </w:r>
      <w:r w:rsidRPr="005D1238">
        <w:t>/мин;</w:t>
      </w:r>
    </w:p>
    <w:p w14:paraId="63056C35" w14:textId="77777777" w:rsidR="005D1238" w:rsidRPr="005D1238" w:rsidRDefault="005D1238" w:rsidP="00F57FFA">
      <w:pPr>
        <w:pStyle w:val="TNR"/>
      </w:pPr>
      <w:proofErr w:type="spellStart"/>
      <w:r w:rsidRPr="005D1238">
        <w:rPr>
          <w:i/>
          <w:spacing w:val="-1"/>
        </w:rPr>
        <w:t>I</w:t>
      </w:r>
      <w:r w:rsidRPr="005D1238">
        <w:rPr>
          <w:i/>
          <w:spacing w:val="-1"/>
          <w:vertAlign w:val="subscript"/>
        </w:rPr>
        <w:t>уч</w:t>
      </w:r>
      <w:proofErr w:type="spellEnd"/>
      <w:r w:rsidRPr="005D1238">
        <w:rPr>
          <w:i/>
          <w:spacing w:val="-24"/>
        </w:rPr>
        <w:t xml:space="preserve"> </w:t>
      </w:r>
      <w:r w:rsidRPr="005D1238">
        <w:rPr>
          <w:spacing w:val="-1"/>
        </w:rPr>
        <w:t>- ожидаемое</w:t>
      </w:r>
      <w:r w:rsidRPr="005D1238">
        <w:rPr>
          <w:spacing w:val="1"/>
        </w:rPr>
        <w:t xml:space="preserve"> </w:t>
      </w:r>
      <w:r w:rsidRPr="005D1238">
        <w:t>среднее</w:t>
      </w:r>
      <w:r w:rsidRPr="005D1238">
        <w:rPr>
          <w:spacing w:val="1"/>
        </w:rPr>
        <w:t xml:space="preserve"> </w:t>
      </w:r>
      <w:proofErr w:type="spellStart"/>
      <w:r w:rsidRPr="005D1238">
        <w:t>газовыделение</w:t>
      </w:r>
      <w:proofErr w:type="spellEnd"/>
      <w:r w:rsidRPr="005D1238">
        <w:t xml:space="preserve"> в</w:t>
      </w:r>
      <w:r w:rsidRPr="005D1238">
        <w:rPr>
          <w:spacing w:val="-3"/>
        </w:rPr>
        <w:t xml:space="preserve"> </w:t>
      </w:r>
      <w:r w:rsidRPr="005D1238">
        <w:t>очистной выработке, м</w:t>
      </w:r>
      <w:r w:rsidRPr="005D1238">
        <w:rPr>
          <w:spacing w:val="-31"/>
        </w:rPr>
        <w:t xml:space="preserve"> </w:t>
      </w:r>
      <w:r w:rsidRPr="005D1238">
        <w:rPr>
          <w:position w:val="11"/>
          <w:sz w:val="13"/>
        </w:rPr>
        <w:t>3</w:t>
      </w:r>
      <w:r w:rsidRPr="005D1238">
        <w:rPr>
          <w:spacing w:val="20"/>
          <w:position w:val="11"/>
          <w:sz w:val="13"/>
        </w:rPr>
        <w:t xml:space="preserve"> </w:t>
      </w:r>
      <w:r w:rsidRPr="005D1238">
        <w:t>/т;</w:t>
      </w:r>
    </w:p>
    <w:p w14:paraId="62150CDC" w14:textId="77777777" w:rsidR="005D1238" w:rsidRPr="005D1238" w:rsidRDefault="005D1238" w:rsidP="00F57FFA">
      <w:pPr>
        <w:pStyle w:val="TNR"/>
      </w:pPr>
      <w:proofErr w:type="spellStart"/>
      <w:r w:rsidRPr="005D1238">
        <w:rPr>
          <w:i/>
          <w:spacing w:val="-1"/>
        </w:rPr>
        <w:t>k</w:t>
      </w:r>
      <w:r w:rsidRPr="005D1238">
        <w:rPr>
          <w:i/>
          <w:spacing w:val="-1"/>
          <w:vertAlign w:val="subscript"/>
        </w:rPr>
        <w:t>н</w:t>
      </w:r>
      <w:proofErr w:type="spellEnd"/>
      <w:r w:rsidRPr="005D1238">
        <w:rPr>
          <w:i/>
          <w:spacing w:val="-25"/>
        </w:rPr>
        <w:t xml:space="preserve"> </w:t>
      </w:r>
      <w:r w:rsidRPr="005D1238">
        <w:rPr>
          <w:spacing w:val="-1"/>
        </w:rPr>
        <w:t>-</w:t>
      </w:r>
      <w:r w:rsidRPr="005D1238">
        <w:rPr>
          <w:spacing w:val="1"/>
        </w:rPr>
        <w:t xml:space="preserve"> </w:t>
      </w:r>
      <w:r w:rsidRPr="005D1238">
        <w:rPr>
          <w:spacing w:val="-1"/>
        </w:rPr>
        <w:t>коэффициент</w:t>
      </w:r>
      <w:r w:rsidRPr="005D1238">
        <w:rPr>
          <w:spacing w:val="-4"/>
        </w:rPr>
        <w:t xml:space="preserve"> </w:t>
      </w:r>
      <w:r w:rsidRPr="005D1238">
        <w:t xml:space="preserve">неравномерности </w:t>
      </w:r>
      <w:proofErr w:type="spellStart"/>
      <w:r w:rsidRPr="005D1238">
        <w:t>газовыделения</w:t>
      </w:r>
      <w:proofErr w:type="spellEnd"/>
      <w:r w:rsidRPr="005D1238">
        <w:t>,</w:t>
      </w:r>
      <w:r w:rsidRPr="005D1238">
        <w:rPr>
          <w:spacing w:val="-1"/>
        </w:rPr>
        <w:t xml:space="preserve"> </w:t>
      </w:r>
      <w:r w:rsidRPr="005D1238">
        <w:t>1,7;</w:t>
      </w:r>
    </w:p>
    <w:p w14:paraId="5C9B4B6E" w14:textId="77777777" w:rsidR="005D1238" w:rsidRPr="005D1238" w:rsidRDefault="005D1238" w:rsidP="00F57FFA">
      <w:pPr>
        <w:pStyle w:val="TNR"/>
      </w:pPr>
      <w:r w:rsidRPr="005D1238">
        <w:rPr>
          <w:i/>
        </w:rPr>
        <w:t xml:space="preserve">с </w:t>
      </w:r>
      <w:r w:rsidRPr="005D1238">
        <w:t>- допустимая концентрация газа в исходящей из очистной выработки</w:t>
      </w:r>
      <w:r w:rsidRPr="005D1238">
        <w:rPr>
          <w:spacing w:val="-67"/>
        </w:rPr>
        <w:t xml:space="preserve"> </w:t>
      </w:r>
      <w:r w:rsidRPr="005D1238">
        <w:t>вентиляционной</w:t>
      </w:r>
      <w:r w:rsidRPr="005D1238">
        <w:rPr>
          <w:spacing w:val="-4"/>
        </w:rPr>
        <w:t xml:space="preserve"> </w:t>
      </w:r>
      <w:r w:rsidRPr="005D1238">
        <w:t>струе,</w:t>
      </w:r>
      <w:r w:rsidRPr="005D1238">
        <w:rPr>
          <w:spacing w:val="-1"/>
        </w:rPr>
        <w:t xml:space="preserve"> </w:t>
      </w:r>
      <w:r w:rsidRPr="005D1238">
        <w:t>1%;</w:t>
      </w:r>
    </w:p>
    <w:p w14:paraId="4CA9B04C" w14:textId="62ADFB11" w:rsidR="005D1238" w:rsidRPr="005D1238" w:rsidRDefault="005D1238" w:rsidP="00F57FFA">
      <w:pPr>
        <w:pStyle w:val="TNR"/>
      </w:pPr>
      <w:r w:rsidRPr="005D1238">
        <w:rPr>
          <w:i/>
        </w:rPr>
        <w:t>с</w:t>
      </w:r>
      <w:r w:rsidRPr="005D1238">
        <w:rPr>
          <w:i/>
          <w:vertAlign w:val="subscript"/>
        </w:rPr>
        <w:t>о</w:t>
      </w:r>
      <w:r w:rsidR="00AC7062">
        <w:rPr>
          <w:i/>
        </w:rPr>
        <w:t xml:space="preserve"> </w:t>
      </w:r>
      <w:r w:rsidRPr="005D1238">
        <w:t>-</w:t>
      </w:r>
      <w:r w:rsidR="00AC7062">
        <w:t xml:space="preserve"> </w:t>
      </w:r>
      <w:r w:rsidRPr="005D1238">
        <w:t>концентрация</w:t>
      </w:r>
      <w:r w:rsidR="00AC7062">
        <w:t xml:space="preserve"> </w:t>
      </w:r>
      <w:r w:rsidRPr="005D1238">
        <w:t>газа</w:t>
      </w:r>
      <w:r w:rsidR="00AC7062">
        <w:t xml:space="preserve"> </w:t>
      </w:r>
      <w:r w:rsidRPr="005D1238">
        <w:t>в</w:t>
      </w:r>
      <w:r w:rsidR="00AC7062">
        <w:t xml:space="preserve"> </w:t>
      </w:r>
      <w:r w:rsidRPr="005D1238">
        <w:t>поступающей</w:t>
      </w:r>
      <w:r w:rsidR="00AC7062">
        <w:t xml:space="preserve"> </w:t>
      </w:r>
      <w:r w:rsidRPr="005D1238">
        <w:t>на</w:t>
      </w:r>
      <w:r w:rsidR="00AC7062">
        <w:t xml:space="preserve"> </w:t>
      </w:r>
      <w:r w:rsidRPr="005D1238">
        <w:t>выемочный</w:t>
      </w:r>
      <w:r w:rsidR="00AC7062">
        <w:t xml:space="preserve"> </w:t>
      </w:r>
      <w:r w:rsidRPr="005D1238">
        <w:rPr>
          <w:spacing w:val="-1"/>
        </w:rPr>
        <w:t>участок</w:t>
      </w:r>
      <w:r w:rsidRPr="005D1238">
        <w:rPr>
          <w:spacing w:val="-67"/>
        </w:rPr>
        <w:t xml:space="preserve"> </w:t>
      </w:r>
      <w:r w:rsidRPr="005D1238">
        <w:t>вентиляционной</w:t>
      </w:r>
      <w:r w:rsidRPr="005D1238">
        <w:rPr>
          <w:spacing w:val="-4"/>
        </w:rPr>
        <w:t xml:space="preserve"> </w:t>
      </w:r>
      <w:r w:rsidRPr="005D1238">
        <w:t>струе,</w:t>
      </w:r>
      <w:r w:rsidRPr="005D1238">
        <w:rPr>
          <w:spacing w:val="1"/>
        </w:rPr>
        <w:t xml:space="preserve"> </w:t>
      </w:r>
      <w:r w:rsidRPr="005D1238">
        <w:t>0%;</w:t>
      </w:r>
    </w:p>
    <w:p w14:paraId="2659429D" w14:textId="17F723B8" w:rsidR="005D1238" w:rsidRDefault="00F57FFA" w:rsidP="00873B54">
      <w:pPr>
        <w:pStyle w:val="TNR"/>
        <w:ind w:firstLine="0"/>
        <w:jc w:val="center"/>
      </w:pPr>
      <w:r>
        <w:rPr>
          <w:noProof/>
          <w:lang w:eastAsia="ru-RU"/>
          <w14:ligatures w14:val="none"/>
        </w:rPr>
        <w:drawing>
          <wp:inline distT="0" distB="0" distL="0" distR="0" wp14:anchorId="7F2219A4" wp14:editId="2DB056EE">
            <wp:extent cx="2527300" cy="965200"/>
            <wp:effectExtent l="0" t="0" r="0" b="0"/>
            <wp:docPr id="122232317" name="Picture 4" descr="A math equations with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32317" name="Picture 4" descr="A math equations with numbers&#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527300" cy="965200"/>
                    </a:xfrm>
                    <a:prstGeom prst="rect">
                      <a:avLst/>
                    </a:prstGeom>
                  </pic:spPr>
                </pic:pic>
              </a:graphicData>
            </a:graphic>
          </wp:inline>
        </w:drawing>
      </w:r>
    </w:p>
    <w:p w14:paraId="08816272" w14:textId="77777777" w:rsidR="005D1238" w:rsidRPr="005D1238" w:rsidRDefault="005D1238" w:rsidP="00F57FFA">
      <w:pPr>
        <w:pStyle w:val="TNR"/>
      </w:pPr>
      <w:r w:rsidRPr="005D1238">
        <w:t>Расчет</w:t>
      </w:r>
      <w:r w:rsidRPr="005D1238">
        <w:rPr>
          <w:spacing w:val="-3"/>
        </w:rPr>
        <w:t xml:space="preserve"> </w:t>
      </w:r>
      <w:r w:rsidRPr="005D1238">
        <w:t>по</w:t>
      </w:r>
      <w:r w:rsidRPr="005D1238">
        <w:rPr>
          <w:spacing w:val="-2"/>
        </w:rPr>
        <w:t xml:space="preserve"> </w:t>
      </w:r>
      <w:r w:rsidRPr="005D1238">
        <w:t>числу</w:t>
      </w:r>
      <w:r w:rsidRPr="005D1238">
        <w:rPr>
          <w:spacing w:val="-1"/>
        </w:rPr>
        <w:t xml:space="preserve"> </w:t>
      </w:r>
      <w:r w:rsidRPr="005D1238">
        <w:t>людей:</w:t>
      </w:r>
    </w:p>
    <w:p w14:paraId="66AA7505" w14:textId="6610F9AB" w:rsidR="005D1238" w:rsidRPr="005D1238" w:rsidRDefault="005D1238" w:rsidP="00873B54">
      <w:pPr>
        <w:pStyle w:val="TNR"/>
        <w:ind w:firstLine="0"/>
        <w:jc w:val="center"/>
      </w:pPr>
      <w:r w:rsidRPr="005D1238">
        <w:t>Q</w:t>
      </w:r>
      <w:r w:rsidRPr="005D1238">
        <w:rPr>
          <w:vertAlign w:val="subscript"/>
        </w:rPr>
        <w:t>уч</w:t>
      </w:r>
      <w:r w:rsidRPr="005D1238">
        <w:t>=6n</w:t>
      </w:r>
      <w:r w:rsidRPr="005D1238">
        <w:rPr>
          <w:vertAlign w:val="subscript"/>
        </w:rPr>
        <w:t>ч</w:t>
      </w:r>
      <w:r w:rsidRPr="005D1238">
        <w:t>,</w:t>
      </w:r>
      <w:r w:rsidR="00F57FFA">
        <w:tab/>
      </w:r>
      <w:r w:rsidR="00F57FFA">
        <w:tab/>
      </w:r>
      <w:r w:rsidR="00F57FFA">
        <w:tab/>
      </w:r>
      <w:r w:rsidR="00F57FFA">
        <w:tab/>
      </w:r>
      <w:r w:rsidR="00F57FFA">
        <w:tab/>
      </w:r>
      <w:r w:rsidRPr="005D1238">
        <w:t>(6)</w:t>
      </w:r>
    </w:p>
    <w:p w14:paraId="78B60A83" w14:textId="77777777" w:rsidR="00873B54" w:rsidRDefault="005D1238" w:rsidP="00873B54">
      <w:pPr>
        <w:pStyle w:val="TNR"/>
      </w:pPr>
      <w:r w:rsidRPr="005D1238">
        <w:t>где</w:t>
      </w:r>
      <w:r w:rsidR="00AC7062">
        <w:t xml:space="preserve">  </w:t>
      </w:r>
      <w:proofErr w:type="spellStart"/>
      <w:r w:rsidRPr="005D1238">
        <w:rPr>
          <w:i/>
        </w:rPr>
        <w:t>n</w:t>
      </w:r>
      <w:r w:rsidRPr="005D1238">
        <w:rPr>
          <w:i/>
          <w:vertAlign w:val="subscript"/>
        </w:rPr>
        <w:t>ч</w:t>
      </w:r>
      <w:proofErr w:type="spellEnd"/>
      <w:r w:rsidRPr="005D1238">
        <w:rPr>
          <w:i/>
          <w:spacing w:val="47"/>
        </w:rPr>
        <w:t xml:space="preserve"> </w:t>
      </w:r>
      <w:r w:rsidRPr="005D1238">
        <w:rPr>
          <w:i/>
        </w:rPr>
        <w:t>–</w:t>
      </w:r>
      <w:r w:rsidRPr="005D1238">
        <w:rPr>
          <w:i/>
          <w:spacing w:val="48"/>
        </w:rPr>
        <w:t xml:space="preserve"> </w:t>
      </w:r>
      <w:r w:rsidRPr="005D1238">
        <w:t>наибольшее</w:t>
      </w:r>
      <w:r w:rsidRPr="005D1238">
        <w:rPr>
          <w:spacing w:val="48"/>
        </w:rPr>
        <w:t xml:space="preserve"> </w:t>
      </w:r>
      <w:r w:rsidRPr="005D1238">
        <w:t>число</w:t>
      </w:r>
      <w:r w:rsidRPr="005D1238">
        <w:rPr>
          <w:spacing w:val="49"/>
        </w:rPr>
        <w:t xml:space="preserve"> </w:t>
      </w:r>
      <w:r w:rsidRPr="005D1238">
        <w:t>людей,</w:t>
      </w:r>
      <w:r w:rsidRPr="005D1238">
        <w:rPr>
          <w:spacing w:val="48"/>
        </w:rPr>
        <w:t xml:space="preserve"> </w:t>
      </w:r>
      <w:r w:rsidRPr="005D1238">
        <w:t>одновременно</w:t>
      </w:r>
      <w:r w:rsidRPr="005D1238">
        <w:rPr>
          <w:spacing w:val="49"/>
        </w:rPr>
        <w:t xml:space="preserve"> </w:t>
      </w:r>
      <w:r w:rsidRPr="005D1238">
        <w:t>работающих</w:t>
      </w:r>
      <w:r w:rsidRPr="005D1238">
        <w:rPr>
          <w:spacing w:val="49"/>
        </w:rPr>
        <w:t xml:space="preserve"> </w:t>
      </w:r>
      <w:r w:rsidRPr="005D1238">
        <w:t>в</w:t>
      </w:r>
      <w:r w:rsidRPr="005D1238">
        <w:rPr>
          <w:spacing w:val="-67"/>
        </w:rPr>
        <w:t xml:space="preserve"> </w:t>
      </w:r>
      <w:r w:rsidRPr="005D1238">
        <w:t>очистной</w:t>
      </w:r>
      <w:r w:rsidR="00AC7062">
        <w:t xml:space="preserve"> </w:t>
      </w:r>
      <w:r w:rsidRPr="005D1238">
        <w:t>выработке.</w:t>
      </w:r>
    </w:p>
    <w:p w14:paraId="374A9F6E" w14:textId="7ABE3C99" w:rsidR="005D1238" w:rsidRPr="005D1238" w:rsidRDefault="005D1238" w:rsidP="00873B54">
      <w:pPr>
        <w:pStyle w:val="TNR"/>
        <w:ind w:firstLine="0"/>
        <w:jc w:val="center"/>
      </w:pPr>
      <w:r w:rsidRPr="005D1238">
        <w:rPr>
          <w:i/>
          <w:position w:val="1"/>
          <w:sz w:val="23"/>
        </w:rPr>
        <w:t>Q</w:t>
      </w:r>
      <w:r w:rsidRPr="005D1238">
        <w:rPr>
          <w:i/>
          <w:position w:val="-4"/>
          <w:sz w:val="13"/>
        </w:rPr>
        <w:t>уч</w:t>
      </w:r>
      <w:r w:rsidRPr="005D1238">
        <w:rPr>
          <w:i/>
          <w:spacing w:val="21"/>
          <w:position w:val="-4"/>
          <w:sz w:val="13"/>
        </w:rPr>
        <w:t xml:space="preserve"> </w:t>
      </w:r>
      <w:r w:rsidRPr="005D1238">
        <w:rPr>
          <w:rFonts w:ascii="Symbol" w:hAnsi="Symbol"/>
          <w:position w:val="1"/>
          <w:sz w:val="23"/>
        </w:rPr>
        <w:t></w:t>
      </w:r>
      <w:r w:rsidRPr="005D1238">
        <w:rPr>
          <w:spacing w:val="2"/>
          <w:position w:val="1"/>
          <w:sz w:val="23"/>
        </w:rPr>
        <w:t xml:space="preserve"> </w:t>
      </w:r>
      <w:r w:rsidRPr="005D1238">
        <w:rPr>
          <w:position w:val="1"/>
          <w:sz w:val="23"/>
        </w:rPr>
        <w:t>6</w:t>
      </w:r>
      <w:r w:rsidRPr="005D1238">
        <w:rPr>
          <w:spacing w:val="-24"/>
          <w:position w:val="1"/>
          <w:sz w:val="23"/>
        </w:rPr>
        <w:t xml:space="preserve"> </w:t>
      </w:r>
      <w:r w:rsidRPr="005D1238">
        <w:rPr>
          <w:rFonts w:ascii="Symbol" w:hAnsi="Symbol"/>
          <w:position w:val="1"/>
          <w:sz w:val="23"/>
        </w:rPr>
        <w:t></w:t>
      </w:r>
      <w:r w:rsidRPr="005D1238">
        <w:rPr>
          <w:position w:val="1"/>
          <w:sz w:val="23"/>
        </w:rPr>
        <w:t>15</w:t>
      </w:r>
      <w:r w:rsidRPr="005D1238">
        <w:rPr>
          <w:spacing w:val="-4"/>
          <w:position w:val="1"/>
          <w:sz w:val="23"/>
        </w:rPr>
        <w:t xml:space="preserve"> </w:t>
      </w:r>
      <w:r w:rsidRPr="005D1238">
        <w:rPr>
          <w:rFonts w:ascii="Symbol" w:hAnsi="Symbol"/>
          <w:position w:val="1"/>
          <w:sz w:val="23"/>
        </w:rPr>
        <w:t></w:t>
      </w:r>
      <w:r w:rsidRPr="005D1238">
        <w:rPr>
          <w:spacing w:val="3"/>
          <w:position w:val="1"/>
          <w:sz w:val="23"/>
        </w:rPr>
        <w:t xml:space="preserve"> </w:t>
      </w:r>
      <w:r w:rsidRPr="005D1238">
        <w:rPr>
          <w:position w:val="1"/>
          <w:sz w:val="23"/>
        </w:rPr>
        <w:t>90</w:t>
      </w:r>
      <w:r w:rsidRPr="005D1238">
        <w:rPr>
          <w:spacing w:val="58"/>
          <w:position w:val="1"/>
          <w:sz w:val="23"/>
        </w:rPr>
        <w:t xml:space="preserve"> </w:t>
      </w:r>
      <w:r w:rsidRPr="005D1238">
        <w:t>м</w:t>
      </w:r>
      <w:r w:rsidRPr="005D1238">
        <w:rPr>
          <w:spacing w:val="109"/>
        </w:rPr>
        <w:t xml:space="preserve"> </w:t>
      </w:r>
      <w:r w:rsidRPr="005D1238">
        <w:t>/мин</w:t>
      </w:r>
    </w:p>
    <w:p w14:paraId="155C3172" w14:textId="77777777" w:rsidR="005D1238" w:rsidRPr="005D1238" w:rsidRDefault="005D1238" w:rsidP="00F57FFA">
      <w:pPr>
        <w:pStyle w:val="TNR"/>
      </w:pPr>
      <w:r w:rsidRPr="005D1238">
        <w:t>Проверяем</w:t>
      </w:r>
      <w:r w:rsidRPr="005D1238">
        <w:rPr>
          <w:spacing w:val="62"/>
        </w:rPr>
        <w:t xml:space="preserve"> </w:t>
      </w:r>
      <w:r w:rsidRPr="005D1238">
        <w:t>по</w:t>
      </w:r>
      <w:r w:rsidRPr="005D1238">
        <w:rPr>
          <w:spacing w:val="63"/>
        </w:rPr>
        <w:t xml:space="preserve"> </w:t>
      </w:r>
      <w:r w:rsidRPr="005D1238">
        <w:t>минимально</w:t>
      </w:r>
      <w:r w:rsidRPr="005D1238">
        <w:rPr>
          <w:spacing w:val="63"/>
        </w:rPr>
        <w:t xml:space="preserve"> </w:t>
      </w:r>
      <w:r w:rsidRPr="005D1238">
        <w:t>допустимой</w:t>
      </w:r>
      <w:r w:rsidRPr="005D1238">
        <w:rPr>
          <w:spacing w:val="62"/>
        </w:rPr>
        <w:t xml:space="preserve"> </w:t>
      </w:r>
      <w:r w:rsidRPr="005D1238">
        <w:t>скорости</w:t>
      </w:r>
      <w:r w:rsidRPr="005D1238">
        <w:rPr>
          <w:spacing w:val="62"/>
        </w:rPr>
        <w:t xml:space="preserve"> </w:t>
      </w:r>
      <w:r w:rsidRPr="005D1238">
        <w:t>движения</w:t>
      </w:r>
      <w:r w:rsidRPr="005D1238">
        <w:rPr>
          <w:spacing w:val="63"/>
        </w:rPr>
        <w:t xml:space="preserve"> </w:t>
      </w:r>
      <w:r w:rsidRPr="005D1238">
        <w:t>воздуха</w:t>
      </w:r>
      <w:r w:rsidRPr="005D1238">
        <w:rPr>
          <w:spacing w:val="62"/>
        </w:rPr>
        <w:t xml:space="preserve"> </w:t>
      </w:r>
      <w:r w:rsidRPr="005D1238">
        <w:t>в</w:t>
      </w:r>
      <w:r w:rsidRPr="005D1238">
        <w:rPr>
          <w:spacing w:val="-67"/>
        </w:rPr>
        <w:t xml:space="preserve"> </w:t>
      </w:r>
      <w:r w:rsidRPr="005D1238">
        <w:t>очистной выработке:</w:t>
      </w:r>
    </w:p>
    <w:p w14:paraId="0CE195E5" w14:textId="14B87654" w:rsidR="005D1238" w:rsidRPr="005D1238" w:rsidRDefault="005D1238" w:rsidP="00873B54">
      <w:pPr>
        <w:pStyle w:val="TNR"/>
        <w:ind w:firstLine="0"/>
        <w:jc w:val="center"/>
      </w:pPr>
      <w:r w:rsidRPr="005D1238">
        <w:t>Q</w:t>
      </w:r>
      <w:r w:rsidRPr="005D1238">
        <w:rPr>
          <w:vertAlign w:val="subscript"/>
        </w:rPr>
        <w:t>уч</w:t>
      </w:r>
      <w:r w:rsidRPr="005D1238">
        <w:t>≥60Sv</w:t>
      </w:r>
      <w:r w:rsidRPr="005D1238">
        <w:rPr>
          <w:vertAlign w:val="subscript"/>
        </w:rPr>
        <w:t>min</w:t>
      </w:r>
      <w:r w:rsidRPr="005D1238">
        <w:t>,</w:t>
      </w:r>
      <w:r w:rsidR="00F57FFA">
        <w:tab/>
      </w:r>
      <w:r w:rsidR="00F57FFA">
        <w:tab/>
      </w:r>
      <w:r w:rsidR="00F57FFA">
        <w:tab/>
      </w:r>
      <w:r w:rsidR="00F57FFA">
        <w:tab/>
      </w:r>
      <w:r w:rsidR="00F57FFA">
        <w:tab/>
      </w:r>
      <w:r w:rsidRPr="005D1238">
        <w:t>(7)</w:t>
      </w:r>
    </w:p>
    <w:p w14:paraId="47B890E4" w14:textId="635493A5" w:rsidR="005D1238" w:rsidRPr="005D1238" w:rsidRDefault="005D1238" w:rsidP="00F57FFA">
      <w:pPr>
        <w:pStyle w:val="TNR"/>
      </w:pPr>
      <w:r w:rsidRPr="005D1238">
        <w:lastRenderedPageBreak/>
        <w:t>где</w:t>
      </w:r>
      <w:r w:rsidR="00AC7062">
        <w:t xml:space="preserve"> </w:t>
      </w:r>
      <w:r w:rsidRPr="005D1238">
        <w:rPr>
          <w:i/>
        </w:rPr>
        <w:t>S</w:t>
      </w:r>
      <w:r w:rsidRPr="005D1238">
        <w:rPr>
          <w:i/>
          <w:spacing w:val="33"/>
        </w:rPr>
        <w:t xml:space="preserve"> </w:t>
      </w:r>
      <w:r w:rsidRPr="005D1238">
        <w:t>–</w:t>
      </w:r>
      <w:r w:rsidRPr="005D1238">
        <w:rPr>
          <w:spacing w:val="35"/>
        </w:rPr>
        <w:t xml:space="preserve"> </w:t>
      </w:r>
      <w:r w:rsidRPr="005D1238">
        <w:t>площадь</w:t>
      </w:r>
      <w:r w:rsidRPr="005D1238">
        <w:rPr>
          <w:spacing w:val="32"/>
        </w:rPr>
        <w:t xml:space="preserve"> </w:t>
      </w:r>
      <w:r w:rsidRPr="005D1238">
        <w:t>поперечного</w:t>
      </w:r>
      <w:r w:rsidRPr="005D1238">
        <w:rPr>
          <w:spacing w:val="33"/>
        </w:rPr>
        <w:t xml:space="preserve"> </w:t>
      </w:r>
      <w:r w:rsidRPr="005D1238">
        <w:t>сечения</w:t>
      </w:r>
      <w:r w:rsidRPr="005D1238">
        <w:rPr>
          <w:spacing w:val="33"/>
        </w:rPr>
        <w:t xml:space="preserve"> </w:t>
      </w:r>
      <w:proofErr w:type="spellStart"/>
      <w:r w:rsidRPr="005D1238">
        <w:t>призабойного</w:t>
      </w:r>
      <w:proofErr w:type="spellEnd"/>
      <w:r w:rsidRPr="005D1238">
        <w:rPr>
          <w:spacing w:val="31"/>
        </w:rPr>
        <w:t xml:space="preserve"> </w:t>
      </w:r>
      <w:r w:rsidRPr="005D1238">
        <w:t>пространства</w:t>
      </w:r>
    </w:p>
    <w:p w14:paraId="0E9B490E" w14:textId="77777777" w:rsidR="005D1238" w:rsidRPr="005D1238" w:rsidRDefault="005D1238" w:rsidP="00F57FFA">
      <w:pPr>
        <w:pStyle w:val="TNR"/>
      </w:pPr>
      <w:r w:rsidRPr="005D1238">
        <w:rPr>
          <w:spacing w:val="-1"/>
        </w:rPr>
        <w:t>очистной</w:t>
      </w:r>
      <w:r w:rsidRPr="005D1238">
        <w:t xml:space="preserve"> </w:t>
      </w:r>
      <w:r w:rsidRPr="005D1238">
        <w:rPr>
          <w:spacing w:val="-1"/>
        </w:rPr>
        <w:t>выработки</w:t>
      </w:r>
      <w:r w:rsidRPr="005D1238">
        <w:t xml:space="preserve"> </w:t>
      </w:r>
      <w:r w:rsidRPr="005D1238">
        <w:rPr>
          <w:spacing w:val="-1"/>
        </w:rPr>
        <w:t>в свету</w:t>
      </w:r>
      <w:r w:rsidRPr="005D1238">
        <w:rPr>
          <w:spacing w:val="2"/>
        </w:rPr>
        <w:t xml:space="preserve"> </w:t>
      </w:r>
      <w:r w:rsidRPr="005D1238">
        <w:rPr>
          <w:spacing w:val="-1"/>
        </w:rPr>
        <w:t>(принято</w:t>
      </w:r>
      <w:r w:rsidRPr="005D1238">
        <w:rPr>
          <w:spacing w:val="2"/>
        </w:rPr>
        <w:t xml:space="preserve"> </w:t>
      </w:r>
      <w:r w:rsidRPr="005D1238">
        <w:t>в</w:t>
      </w:r>
      <w:r w:rsidRPr="005D1238">
        <w:rPr>
          <w:spacing w:val="-4"/>
        </w:rPr>
        <w:t xml:space="preserve"> </w:t>
      </w:r>
      <w:r w:rsidRPr="005D1238">
        <w:t>разделе</w:t>
      </w:r>
      <w:r w:rsidRPr="005D1238">
        <w:rPr>
          <w:spacing w:val="-2"/>
        </w:rPr>
        <w:t xml:space="preserve"> </w:t>
      </w:r>
      <w:r w:rsidRPr="005D1238">
        <w:t>II),</w:t>
      </w:r>
      <w:r w:rsidRPr="005D1238">
        <w:rPr>
          <w:spacing w:val="-1"/>
        </w:rPr>
        <w:t xml:space="preserve"> </w:t>
      </w:r>
      <w:r w:rsidRPr="005D1238">
        <w:t>м</w:t>
      </w:r>
      <w:r w:rsidRPr="005D1238">
        <w:rPr>
          <w:vertAlign w:val="superscript"/>
        </w:rPr>
        <w:t>2</w:t>
      </w:r>
      <w:r w:rsidRPr="005D1238">
        <w:rPr>
          <w:spacing w:val="-1"/>
        </w:rPr>
        <w:t xml:space="preserve"> </w:t>
      </w:r>
      <w:r w:rsidRPr="005D1238">
        <w:rPr>
          <w:i/>
        </w:rPr>
        <w:t>S</w:t>
      </w:r>
      <w:r w:rsidRPr="005D1238">
        <w:t>=9,6</w:t>
      </w:r>
      <w:r w:rsidRPr="005D1238">
        <w:rPr>
          <w:spacing w:val="-1"/>
        </w:rPr>
        <w:t xml:space="preserve"> </w:t>
      </w:r>
      <w:r w:rsidRPr="005D1238">
        <w:t>м</w:t>
      </w:r>
      <w:r w:rsidRPr="005D1238">
        <w:rPr>
          <w:spacing w:val="-27"/>
        </w:rPr>
        <w:t xml:space="preserve"> </w:t>
      </w:r>
      <w:r w:rsidRPr="005D1238">
        <w:rPr>
          <w:vertAlign w:val="superscript"/>
        </w:rPr>
        <w:t>2</w:t>
      </w:r>
      <w:r w:rsidRPr="005D1238">
        <w:rPr>
          <w:spacing w:val="-1"/>
        </w:rPr>
        <w:t xml:space="preserve"> </w:t>
      </w:r>
      <w:r w:rsidRPr="005D1238">
        <w:t>;</w:t>
      </w:r>
    </w:p>
    <w:p w14:paraId="764E69D6" w14:textId="77777777" w:rsidR="005D1238" w:rsidRDefault="005D1238" w:rsidP="00F57FFA">
      <w:pPr>
        <w:pStyle w:val="TNR"/>
      </w:pPr>
      <w:proofErr w:type="spellStart"/>
      <w:r w:rsidRPr="005D1238">
        <w:rPr>
          <w:i/>
        </w:rPr>
        <w:t>v</w:t>
      </w:r>
      <w:r w:rsidRPr="005D1238">
        <w:rPr>
          <w:i/>
          <w:vertAlign w:val="subscript"/>
        </w:rPr>
        <w:t>min</w:t>
      </w:r>
      <w:proofErr w:type="spellEnd"/>
      <w:r w:rsidRPr="005D1238">
        <w:rPr>
          <w:i/>
          <w:spacing w:val="48"/>
        </w:rPr>
        <w:t xml:space="preserve"> </w:t>
      </w:r>
      <w:r w:rsidRPr="005D1238">
        <w:t>–</w:t>
      </w:r>
      <w:r w:rsidRPr="005D1238">
        <w:rPr>
          <w:spacing w:val="49"/>
        </w:rPr>
        <w:t xml:space="preserve"> </w:t>
      </w:r>
      <w:r w:rsidRPr="005D1238">
        <w:t>минимально</w:t>
      </w:r>
      <w:r w:rsidRPr="005D1238">
        <w:rPr>
          <w:spacing w:val="45"/>
        </w:rPr>
        <w:t xml:space="preserve"> </w:t>
      </w:r>
      <w:r w:rsidRPr="005D1238">
        <w:t>допустимая</w:t>
      </w:r>
      <w:r w:rsidRPr="005D1238">
        <w:rPr>
          <w:spacing w:val="48"/>
        </w:rPr>
        <w:t xml:space="preserve"> </w:t>
      </w:r>
      <w:r w:rsidRPr="005D1238">
        <w:t>скорость</w:t>
      </w:r>
      <w:r w:rsidRPr="005D1238">
        <w:rPr>
          <w:spacing w:val="45"/>
        </w:rPr>
        <w:t xml:space="preserve"> </w:t>
      </w:r>
      <w:r w:rsidRPr="005D1238">
        <w:t>движения</w:t>
      </w:r>
      <w:r w:rsidRPr="005D1238">
        <w:rPr>
          <w:spacing w:val="48"/>
        </w:rPr>
        <w:t xml:space="preserve"> </w:t>
      </w:r>
      <w:r w:rsidRPr="005D1238">
        <w:t>воздуха</w:t>
      </w:r>
      <w:r w:rsidRPr="005D1238">
        <w:rPr>
          <w:spacing w:val="46"/>
        </w:rPr>
        <w:t xml:space="preserve"> </w:t>
      </w:r>
      <w:r w:rsidRPr="005D1238">
        <w:t>в</w:t>
      </w:r>
      <w:r w:rsidRPr="005D1238">
        <w:rPr>
          <w:spacing w:val="46"/>
        </w:rPr>
        <w:t xml:space="preserve"> </w:t>
      </w:r>
      <w:r w:rsidRPr="005D1238">
        <w:t>очистной</w:t>
      </w:r>
      <w:r w:rsidRPr="005D1238">
        <w:rPr>
          <w:spacing w:val="-67"/>
        </w:rPr>
        <w:t xml:space="preserve"> </w:t>
      </w:r>
      <w:r w:rsidRPr="005D1238">
        <w:t>выработке,</w:t>
      </w:r>
      <w:r w:rsidRPr="005D1238">
        <w:rPr>
          <w:spacing w:val="-3"/>
        </w:rPr>
        <w:t xml:space="preserve"> </w:t>
      </w:r>
      <w:r w:rsidRPr="005D1238">
        <w:t>0,25м</w:t>
      </w:r>
      <w:r w:rsidRPr="005D1238">
        <w:rPr>
          <w:spacing w:val="-34"/>
        </w:rPr>
        <w:t xml:space="preserve"> </w:t>
      </w:r>
      <w:r w:rsidRPr="005D1238">
        <w:rPr>
          <w:position w:val="11"/>
          <w:sz w:val="13"/>
        </w:rPr>
        <w:t>3</w:t>
      </w:r>
      <w:r w:rsidRPr="005D1238">
        <w:rPr>
          <w:spacing w:val="17"/>
          <w:position w:val="11"/>
          <w:sz w:val="13"/>
        </w:rPr>
        <w:t xml:space="preserve"> </w:t>
      </w:r>
      <w:r w:rsidRPr="005D1238">
        <w:t>/с.</w:t>
      </w:r>
    </w:p>
    <w:p w14:paraId="393F2915" w14:textId="77777777" w:rsidR="005D1238" w:rsidRPr="005D1238" w:rsidRDefault="005D1238" w:rsidP="00873B54">
      <w:pPr>
        <w:pStyle w:val="TNR"/>
        <w:ind w:firstLine="0"/>
        <w:jc w:val="center"/>
      </w:pPr>
      <w:r w:rsidRPr="005D1238">
        <w:rPr>
          <w:i/>
          <w:w w:val="110"/>
        </w:rPr>
        <w:t>Q</w:t>
      </w:r>
      <w:r w:rsidRPr="005D1238">
        <w:rPr>
          <w:i/>
          <w:w w:val="110"/>
          <w:position w:val="-6"/>
          <w:sz w:val="13"/>
        </w:rPr>
        <w:t>уч</w:t>
      </w:r>
      <w:r w:rsidRPr="005D1238">
        <w:rPr>
          <w:i/>
          <w:spacing w:val="31"/>
          <w:w w:val="110"/>
          <w:position w:val="-6"/>
          <w:sz w:val="13"/>
        </w:rPr>
        <w:t xml:space="preserve"> </w:t>
      </w:r>
      <w:r w:rsidRPr="005D1238">
        <w:rPr>
          <w:rFonts w:ascii="Symbol" w:hAnsi="Symbol"/>
          <w:w w:val="110"/>
        </w:rPr>
        <w:t></w:t>
      </w:r>
      <w:r w:rsidRPr="005D1238">
        <w:rPr>
          <w:spacing w:val="10"/>
          <w:w w:val="110"/>
        </w:rPr>
        <w:t xml:space="preserve"> </w:t>
      </w:r>
      <w:r w:rsidRPr="005D1238">
        <w:rPr>
          <w:w w:val="110"/>
        </w:rPr>
        <w:t>60</w:t>
      </w:r>
      <w:r w:rsidRPr="005D1238">
        <w:rPr>
          <w:spacing w:val="-23"/>
          <w:w w:val="110"/>
        </w:rPr>
        <w:t xml:space="preserve"> </w:t>
      </w:r>
      <w:r w:rsidRPr="005D1238">
        <w:rPr>
          <w:rFonts w:ascii="Symbol" w:hAnsi="Symbol"/>
          <w:w w:val="110"/>
        </w:rPr>
        <w:t></w:t>
      </w:r>
      <w:r w:rsidRPr="005D1238">
        <w:rPr>
          <w:spacing w:val="-26"/>
          <w:w w:val="110"/>
        </w:rPr>
        <w:t xml:space="preserve"> </w:t>
      </w:r>
      <w:r w:rsidRPr="005D1238">
        <w:rPr>
          <w:w w:val="110"/>
        </w:rPr>
        <w:t>9,</w:t>
      </w:r>
      <w:r w:rsidRPr="005D1238">
        <w:rPr>
          <w:spacing w:val="-35"/>
          <w:w w:val="110"/>
        </w:rPr>
        <w:t xml:space="preserve"> </w:t>
      </w:r>
      <w:r w:rsidRPr="005D1238">
        <w:rPr>
          <w:w w:val="110"/>
        </w:rPr>
        <w:t>6</w:t>
      </w:r>
      <w:r w:rsidRPr="005D1238">
        <w:rPr>
          <w:spacing w:val="-22"/>
          <w:w w:val="110"/>
        </w:rPr>
        <w:t xml:space="preserve"> </w:t>
      </w:r>
      <w:r w:rsidRPr="005D1238">
        <w:rPr>
          <w:rFonts w:ascii="Symbol" w:hAnsi="Symbol"/>
          <w:w w:val="110"/>
        </w:rPr>
        <w:t></w:t>
      </w:r>
      <w:r w:rsidRPr="005D1238">
        <w:rPr>
          <w:spacing w:val="-27"/>
          <w:w w:val="110"/>
        </w:rPr>
        <w:t xml:space="preserve"> </w:t>
      </w:r>
      <w:r w:rsidRPr="005D1238">
        <w:rPr>
          <w:w w:val="110"/>
        </w:rPr>
        <w:t>0,</w:t>
      </w:r>
      <w:r w:rsidRPr="005D1238">
        <w:rPr>
          <w:spacing w:val="-31"/>
          <w:w w:val="110"/>
        </w:rPr>
        <w:t xml:space="preserve"> </w:t>
      </w:r>
      <w:r w:rsidRPr="005D1238">
        <w:rPr>
          <w:w w:val="110"/>
        </w:rPr>
        <w:t>25</w:t>
      </w:r>
      <w:r w:rsidRPr="005D1238">
        <w:rPr>
          <w:spacing w:val="4"/>
          <w:w w:val="110"/>
        </w:rPr>
        <w:t xml:space="preserve"> </w:t>
      </w:r>
      <w:r w:rsidRPr="005D1238">
        <w:rPr>
          <w:rFonts w:ascii="Symbol" w:hAnsi="Symbol"/>
          <w:w w:val="110"/>
        </w:rPr>
        <w:t></w:t>
      </w:r>
      <w:r w:rsidRPr="005D1238">
        <w:rPr>
          <w:spacing w:val="-15"/>
          <w:w w:val="110"/>
        </w:rPr>
        <w:t xml:space="preserve"> </w:t>
      </w:r>
      <w:r w:rsidRPr="005D1238">
        <w:rPr>
          <w:w w:val="110"/>
        </w:rPr>
        <w:t>144</w:t>
      </w:r>
    </w:p>
    <w:p w14:paraId="4717EBA9" w14:textId="77777777" w:rsidR="005D1238" w:rsidRPr="005D1238" w:rsidRDefault="005D1238" w:rsidP="00F57FFA">
      <w:pPr>
        <w:pStyle w:val="TNR"/>
      </w:pPr>
      <w:r w:rsidRPr="005D1238">
        <w:rPr>
          <w:sz w:val="24"/>
        </w:rPr>
        <w:t>1493</w:t>
      </w:r>
      <w:r w:rsidRPr="005D1238">
        <w:rPr>
          <w:spacing w:val="-4"/>
          <w:sz w:val="24"/>
        </w:rPr>
        <w:t xml:space="preserve"> </w:t>
      </w:r>
      <w:r w:rsidRPr="005D1238">
        <w:rPr>
          <w:rFonts w:ascii="Symbol" w:hAnsi="Symbol"/>
          <w:sz w:val="24"/>
        </w:rPr>
        <w:t></w:t>
      </w:r>
      <w:r w:rsidRPr="005D1238">
        <w:rPr>
          <w:spacing w:val="-14"/>
          <w:sz w:val="24"/>
        </w:rPr>
        <w:t xml:space="preserve"> </w:t>
      </w:r>
      <w:r w:rsidRPr="005D1238">
        <w:rPr>
          <w:sz w:val="24"/>
        </w:rPr>
        <w:t>144</w:t>
      </w:r>
      <w:r w:rsidRPr="005D1238">
        <w:rPr>
          <w:spacing w:val="15"/>
          <w:sz w:val="24"/>
        </w:rPr>
        <w:t xml:space="preserve"> </w:t>
      </w:r>
      <w:r w:rsidRPr="005D1238">
        <w:t>,</w:t>
      </w:r>
      <w:r w:rsidRPr="005D1238">
        <w:rPr>
          <w:spacing w:val="24"/>
        </w:rPr>
        <w:t xml:space="preserve"> </w:t>
      </w:r>
      <w:r w:rsidRPr="005D1238">
        <w:t>удовлетворяет</w:t>
      </w:r>
      <w:r w:rsidRPr="005D1238">
        <w:rPr>
          <w:spacing w:val="22"/>
        </w:rPr>
        <w:t xml:space="preserve"> </w:t>
      </w:r>
      <w:r w:rsidRPr="005D1238">
        <w:t>условию</w:t>
      </w:r>
    </w:p>
    <w:p w14:paraId="7BB894D9" w14:textId="77777777" w:rsidR="005D1238" w:rsidRPr="005D1238" w:rsidRDefault="005D1238" w:rsidP="00F57FFA">
      <w:pPr>
        <w:pStyle w:val="TNR"/>
      </w:pPr>
      <w:r w:rsidRPr="005D1238">
        <w:t>Проверяем</w:t>
      </w:r>
      <w:r w:rsidRPr="005D1238">
        <w:rPr>
          <w:spacing w:val="49"/>
        </w:rPr>
        <w:t xml:space="preserve"> </w:t>
      </w:r>
      <w:r w:rsidRPr="005D1238">
        <w:t>по</w:t>
      </w:r>
      <w:r w:rsidRPr="005D1238">
        <w:rPr>
          <w:spacing w:val="51"/>
        </w:rPr>
        <w:t xml:space="preserve"> </w:t>
      </w:r>
      <w:r w:rsidRPr="005D1238">
        <w:t>максимально</w:t>
      </w:r>
      <w:r w:rsidRPr="005D1238">
        <w:rPr>
          <w:spacing w:val="51"/>
        </w:rPr>
        <w:t xml:space="preserve"> </w:t>
      </w:r>
      <w:r w:rsidRPr="005D1238">
        <w:t>допустимой</w:t>
      </w:r>
      <w:r w:rsidRPr="005D1238">
        <w:rPr>
          <w:spacing w:val="55"/>
        </w:rPr>
        <w:t xml:space="preserve"> </w:t>
      </w:r>
      <w:r w:rsidRPr="005D1238">
        <w:t>скорости</w:t>
      </w:r>
      <w:r w:rsidRPr="005D1238">
        <w:rPr>
          <w:spacing w:val="50"/>
        </w:rPr>
        <w:t xml:space="preserve"> </w:t>
      </w:r>
      <w:r w:rsidRPr="005D1238">
        <w:t>движения</w:t>
      </w:r>
      <w:r w:rsidRPr="005D1238">
        <w:rPr>
          <w:spacing w:val="50"/>
        </w:rPr>
        <w:t xml:space="preserve"> </w:t>
      </w:r>
      <w:r w:rsidRPr="005D1238">
        <w:t>воздуха</w:t>
      </w:r>
      <w:r w:rsidRPr="005D1238">
        <w:rPr>
          <w:spacing w:val="49"/>
        </w:rPr>
        <w:t xml:space="preserve"> </w:t>
      </w:r>
      <w:r w:rsidRPr="005D1238">
        <w:t>в</w:t>
      </w:r>
      <w:r w:rsidRPr="005D1238">
        <w:rPr>
          <w:spacing w:val="-67"/>
        </w:rPr>
        <w:t xml:space="preserve"> </w:t>
      </w:r>
      <w:r w:rsidRPr="005D1238">
        <w:t>очистной</w:t>
      </w:r>
      <w:r w:rsidRPr="005D1238">
        <w:rPr>
          <w:spacing w:val="-1"/>
        </w:rPr>
        <w:t xml:space="preserve"> </w:t>
      </w:r>
      <w:r w:rsidRPr="005D1238">
        <w:t>выработке:</w:t>
      </w:r>
    </w:p>
    <w:p w14:paraId="73333C98" w14:textId="30CEB2F0" w:rsidR="005D1238" w:rsidRPr="005D1238" w:rsidRDefault="005D1238" w:rsidP="00873B54">
      <w:pPr>
        <w:pStyle w:val="TNR"/>
        <w:ind w:firstLine="0"/>
        <w:jc w:val="center"/>
      </w:pPr>
      <w:r w:rsidRPr="005D1238">
        <w:rPr>
          <w:i/>
        </w:rPr>
        <w:t>Q</w:t>
      </w:r>
      <w:r w:rsidRPr="005D1238">
        <w:rPr>
          <w:i/>
          <w:vertAlign w:val="subscript"/>
        </w:rPr>
        <w:t>уч</w:t>
      </w:r>
      <w:r w:rsidRPr="005D1238">
        <w:rPr>
          <w:i/>
          <w:spacing w:val="-1"/>
        </w:rPr>
        <w:t xml:space="preserve"> </w:t>
      </w:r>
      <w:r w:rsidRPr="005D1238">
        <w:t>≤60</w:t>
      </w:r>
      <w:r w:rsidRPr="005D1238">
        <w:rPr>
          <w:i/>
        </w:rPr>
        <w:t>Sv</w:t>
      </w:r>
      <w:r w:rsidRPr="005D1238">
        <w:rPr>
          <w:i/>
          <w:vertAlign w:val="subscript"/>
        </w:rPr>
        <w:t>mах</w:t>
      </w:r>
      <w:r w:rsidRPr="005D1238">
        <w:rPr>
          <w:i/>
        </w:rPr>
        <w:t>,</w:t>
      </w:r>
      <w:r w:rsidR="00AC7062">
        <w:rPr>
          <w:i/>
        </w:rPr>
        <w:t xml:space="preserve"> </w:t>
      </w:r>
      <w:r w:rsidR="00F57FFA">
        <w:rPr>
          <w:i/>
        </w:rPr>
        <w:tab/>
      </w:r>
      <w:r w:rsidR="00F57FFA">
        <w:rPr>
          <w:i/>
        </w:rPr>
        <w:tab/>
      </w:r>
      <w:r w:rsidR="00F57FFA">
        <w:rPr>
          <w:i/>
        </w:rPr>
        <w:tab/>
      </w:r>
      <w:r w:rsidR="00F57FFA">
        <w:rPr>
          <w:i/>
        </w:rPr>
        <w:tab/>
      </w:r>
      <w:r w:rsidR="00F57FFA">
        <w:rPr>
          <w:i/>
        </w:rPr>
        <w:tab/>
      </w:r>
      <w:r w:rsidRPr="005D1238">
        <w:t>(8)</w:t>
      </w:r>
    </w:p>
    <w:p w14:paraId="0FA8857D" w14:textId="6CD3C93F" w:rsidR="005D1238" w:rsidRPr="005D1238" w:rsidRDefault="005D1238" w:rsidP="00F57FFA">
      <w:pPr>
        <w:pStyle w:val="TNR"/>
      </w:pPr>
      <w:r w:rsidRPr="005D1238">
        <w:t>где</w:t>
      </w:r>
      <w:r w:rsidR="00AC7062">
        <w:t xml:space="preserve"> </w:t>
      </w:r>
      <w:proofErr w:type="spellStart"/>
      <w:r w:rsidRPr="005D1238">
        <w:rPr>
          <w:i/>
        </w:rPr>
        <w:t>v</w:t>
      </w:r>
      <w:r w:rsidRPr="005D1238">
        <w:rPr>
          <w:i/>
          <w:vertAlign w:val="subscript"/>
        </w:rPr>
        <w:t>mах</w:t>
      </w:r>
      <w:proofErr w:type="spellEnd"/>
      <w:r w:rsidRPr="005D1238">
        <w:rPr>
          <w:i/>
          <w:spacing w:val="32"/>
        </w:rPr>
        <w:t xml:space="preserve"> </w:t>
      </w:r>
      <w:r w:rsidRPr="005D1238">
        <w:t>–</w:t>
      </w:r>
      <w:r w:rsidRPr="005D1238">
        <w:rPr>
          <w:spacing w:val="35"/>
        </w:rPr>
        <w:t xml:space="preserve"> </w:t>
      </w:r>
      <w:r w:rsidRPr="005D1238">
        <w:t>максимально</w:t>
      </w:r>
      <w:r w:rsidRPr="005D1238">
        <w:rPr>
          <w:spacing w:val="33"/>
        </w:rPr>
        <w:t xml:space="preserve"> </w:t>
      </w:r>
      <w:r w:rsidRPr="005D1238">
        <w:t>допустимая</w:t>
      </w:r>
      <w:r w:rsidRPr="005D1238">
        <w:rPr>
          <w:spacing w:val="30"/>
        </w:rPr>
        <w:t xml:space="preserve"> </w:t>
      </w:r>
      <w:r w:rsidRPr="005D1238">
        <w:t>скорость</w:t>
      </w:r>
      <w:r w:rsidRPr="005D1238">
        <w:rPr>
          <w:spacing w:val="31"/>
        </w:rPr>
        <w:t xml:space="preserve"> </w:t>
      </w:r>
      <w:r w:rsidRPr="005D1238">
        <w:t>движения</w:t>
      </w:r>
      <w:r w:rsidRPr="005D1238">
        <w:rPr>
          <w:spacing w:val="33"/>
        </w:rPr>
        <w:t xml:space="preserve"> </w:t>
      </w:r>
      <w:r w:rsidRPr="005D1238">
        <w:t>воздуха</w:t>
      </w:r>
      <w:r w:rsidRPr="005D1238">
        <w:rPr>
          <w:spacing w:val="33"/>
        </w:rPr>
        <w:t xml:space="preserve"> </w:t>
      </w:r>
      <w:r w:rsidRPr="005D1238">
        <w:t>в</w:t>
      </w:r>
      <w:r w:rsidRPr="005D1238">
        <w:rPr>
          <w:spacing w:val="-67"/>
        </w:rPr>
        <w:t xml:space="preserve"> </w:t>
      </w:r>
      <w:r w:rsidRPr="005D1238">
        <w:t>очистной выработке, 4м</w:t>
      </w:r>
      <w:r w:rsidRPr="005D1238">
        <w:rPr>
          <w:spacing w:val="-32"/>
        </w:rPr>
        <w:t xml:space="preserve"> </w:t>
      </w:r>
      <w:r w:rsidRPr="005D1238">
        <w:rPr>
          <w:position w:val="11"/>
          <w:sz w:val="13"/>
        </w:rPr>
        <w:t>3</w:t>
      </w:r>
      <w:r w:rsidRPr="005D1238">
        <w:rPr>
          <w:spacing w:val="17"/>
          <w:position w:val="11"/>
          <w:sz w:val="13"/>
        </w:rPr>
        <w:t xml:space="preserve"> </w:t>
      </w:r>
      <w:r w:rsidRPr="005D1238">
        <w:t>/с.</w:t>
      </w:r>
    </w:p>
    <w:p w14:paraId="4F15C009" w14:textId="77777777" w:rsidR="005D1238" w:rsidRPr="005D1238" w:rsidRDefault="005D1238" w:rsidP="00873B54">
      <w:pPr>
        <w:pStyle w:val="TNR"/>
        <w:ind w:firstLine="0"/>
        <w:jc w:val="center"/>
      </w:pPr>
      <w:r w:rsidRPr="005D1238">
        <w:rPr>
          <w:i/>
          <w:w w:val="95"/>
          <w:position w:val="1"/>
        </w:rPr>
        <w:t>Q</w:t>
      </w:r>
      <w:r w:rsidRPr="005D1238">
        <w:rPr>
          <w:i/>
          <w:w w:val="95"/>
          <w:position w:val="-5"/>
          <w:sz w:val="13"/>
        </w:rPr>
        <w:t>уч</w:t>
      </w:r>
      <w:r w:rsidRPr="005D1238">
        <w:rPr>
          <w:i/>
          <w:spacing w:val="37"/>
          <w:position w:val="-5"/>
          <w:sz w:val="13"/>
        </w:rPr>
        <w:t xml:space="preserve"> </w:t>
      </w:r>
      <w:r w:rsidRPr="005D1238">
        <w:rPr>
          <w:rFonts w:ascii="Symbol" w:hAnsi="Symbol"/>
          <w:w w:val="95"/>
          <w:position w:val="1"/>
        </w:rPr>
        <w:t></w:t>
      </w:r>
      <w:r w:rsidRPr="005D1238">
        <w:rPr>
          <w:spacing w:val="18"/>
          <w:w w:val="95"/>
          <w:position w:val="1"/>
        </w:rPr>
        <w:t xml:space="preserve"> </w:t>
      </w:r>
      <w:r w:rsidRPr="005D1238">
        <w:rPr>
          <w:w w:val="95"/>
          <w:position w:val="1"/>
        </w:rPr>
        <w:t>60</w:t>
      </w:r>
      <w:r w:rsidRPr="005D1238">
        <w:rPr>
          <w:spacing w:val="-15"/>
          <w:w w:val="95"/>
          <w:position w:val="1"/>
        </w:rPr>
        <w:t xml:space="preserve"> </w:t>
      </w:r>
      <w:r w:rsidRPr="005D1238">
        <w:rPr>
          <w:rFonts w:ascii="Symbol" w:hAnsi="Symbol"/>
          <w:w w:val="95"/>
          <w:position w:val="1"/>
        </w:rPr>
        <w:t></w:t>
      </w:r>
      <w:r w:rsidRPr="005D1238">
        <w:rPr>
          <w:spacing w:val="-19"/>
          <w:w w:val="95"/>
          <w:position w:val="1"/>
        </w:rPr>
        <w:t xml:space="preserve"> </w:t>
      </w:r>
      <w:r w:rsidRPr="005D1238">
        <w:rPr>
          <w:w w:val="95"/>
          <w:position w:val="1"/>
        </w:rPr>
        <w:t>9,</w:t>
      </w:r>
      <w:r w:rsidRPr="005D1238">
        <w:rPr>
          <w:spacing w:val="-28"/>
          <w:w w:val="95"/>
          <w:position w:val="1"/>
        </w:rPr>
        <w:t xml:space="preserve"> </w:t>
      </w:r>
      <w:r w:rsidRPr="005D1238">
        <w:rPr>
          <w:w w:val="95"/>
          <w:position w:val="1"/>
        </w:rPr>
        <w:t>6</w:t>
      </w:r>
      <w:r w:rsidRPr="005D1238">
        <w:rPr>
          <w:spacing w:val="-14"/>
          <w:w w:val="95"/>
          <w:position w:val="1"/>
        </w:rPr>
        <w:t xml:space="preserve"> </w:t>
      </w:r>
      <w:r w:rsidRPr="005D1238">
        <w:rPr>
          <w:rFonts w:ascii="Symbol" w:hAnsi="Symbol"/>
          <w:w w:val="95"/>
          <w:position w:val="1"/>
        </w:rPr>
        <w:t></w:t>
      </w:r>
      <w:r w:rsidRPr="005D1238">
        <w:rPr>
          <w:spacing w:val="-15"/>
          <w:w w:val="95"/>
          <w:position w:val="1"/>
        </w:rPr>
        <w:t xml:space="preserve"> </w:t>
      </w:r>
      <w:r w:rsidRPr="005D1238">
        <w:rPr>
          <w:w w:val="95"/>
          <w:position w:val="1"/>
        </w:rPr>
        <w:t>4</w:t>
      </w:r>
      <w:r w:rsidRPr="005D1238">
        <w:rPr>
          <w:spacing w:val="22"/>
          <w:w w:val="95"/>
          <w:position w:val="1"/>
        </w:rPr>
        <w:t xml:space="preserve"> </w:t>
      </w:r>
      <w:r w:rsidRPr="005D1238">
        <w:rPr>
          <w:rFonts w:ascii="Symbol" w:hAnsi="Symbol"/>
          <w:w w:val="95"/>
          <w:position w:val="1"/>
        </w:rPr>
        <w:t></w:t>
      </w:r>
      <w:r w:rsidRPr="005D1238">
        <w:rPr>
          <w:spacing w:val="21"/>
          <w:w w:val="95"/>
          <w:position w:val="1"/>
        </w:rPr>
        <w:t xml:space="preserve"> </w:t>
      </w:r>
      <w:r w:rsidRPr="005D1238">
        <w:rPr>
          <w:w w:val="95"/>
          <w:position w:val="1"/>
        </w:rPr>
        <w:t>2304</w:t>
      </w:r>
      <w:r w:rsidRPr="005D1238">
        <w:rPr>
          <w:spacing w:val="8"/>
          <w:w w:val="95"/>
          <w:position w:val="1"/>
        </w:rPr>
        <w:t xml:space="preserve"> </w:t>
      </w:r>
      <w:r w:rsidRPr="005D1238">
        <w:rPr>
          <w:w w:val="95"/>
        </w:rPr>
        <w:t>м</w:t>
      </w:r>
      <w:r w:rsidRPr="005D1238">
        <w:rPr>
          <w:w w:val="95"/>
          <w:vertAlign w:val="superscript"/>
        </w:rPr>
        <w:t>3</w:t>
      </w:r>
      <w:r w:rsidRPr="005D1238">
        <w:rPr>
          <w:w w:val="95"/>
        </w:rPr>
        <w:t>/мин</w:t>
      </w:r>
    </w:p>
    <w:p w14:paraId="1074F8E2" w14:textId="77777777" w:rsidR="005D1238" w:rsidRPr="005D1238" w:rsidRDefault="005D1238" w:rsidP="00F57FFA">
      <w:pPr>
        <w:pStyle w:val="TNR"/>
      </w:pPr>
      <w:r w:rsidRPr="005D1238">
        <w:rPr>
          <w:sz w:val="24"/>
        </w:rPr>
        <w:t>1493</w:t>
      </w:r>
      <w:r w:rsidRPr="005D1238">
        <w:rPr>
          <w:spacing w:val="-22"/>
          <w:sz w:val="24"/>
        </w:rPr>
        <w:t xml:space="preserve"> </w:t>
      </w:r>
      <w:r w:rsidRPr="005D1238">
        <w:rPr>
          <w:rFonts w:ascii="Symbol" w:hAnsi="Symbol"/>
          <w:sz w:val="24"/>
        </w:rPr>
        <w:t></w:t>
      </w:r>
      <w:r w:rsidRPr="005D1238">
        <w:rPr>
          <w:spacing w:val="-4"/>
          <w:sz w:val="24"/>
        </w:rPr>
        <w:t xml:space="preserve"> </w:t>
      </w:r>
      <w:r w:rsidRPr="005D1238">
        <w:rPr>
          <w:sz w:val="24"/>
        </w:rPr>
        <w:t>2304</w:t>
      </w:r>
      <w:r w:rsidRPr="005D1238">
        <w:rPr>
          <w:spacing w:val="-18"/>
          <w:sz w:val="24"/>
        </w:rPr>
        <w:t xml:space="preserve"> </w:t>
      </w:r>
      <w:r w:rsidRPr="005D1238">
        <w:t>,</w:t>
      </w:r>
      <w:r w:rsidRPr="005D1238">
        <w:rPr>
          <w:spacing w:val="1"/>
        </w:rPr>
        <w:t xml:space="preserve"> </w:t>
      </w:r>
      <w:r w:rsidRPr="005D1238">
        <w:t>удовлетворяет условию</w:t>
      </w:r>
    </w:p>
    <w:p w14:paraId="727CA0E2" w14:textId="7C4DE5C0" w:rsidR="005D1238" w:rsidRPr="005D1238" w:rsidRDefault="005D1238" w:rsidP="00F57FFA">
      <w:pPr>
        <w:pStyle w:val="TNR"/>
      </w:pPr>
      <w:r w:rsidRPr="005D1238">
        <w:t>Рассчитаем</w:t>
      </w:r>
      <w:r w:rsidR="00AC7062">
        <w:t xml:space="preserve"> </w:t>
      </w:r>
      <w:r w:rsidRPr="005D1238">
        <w:t>расход</w:t>
      </w:r>
      <w:r w:rsidR="00AC7062">
        <w:t xml:space="preserve"> </w:t>
      </w:r>
      <w:r w:rsidRPr="005D1238">
        <w:t>воздуха,</w:t>
      </w:r>
      <w:r w:rsidR="00AC7062">
        <w:t xml:space="preserve"> </w:t>
      </w:r>
      <w:r w:rsidRPr="005D1238">
        <w:t>подаваемый</w:t>
      </w:r>
      <w:r w:rsidR="00AC7062">
        <w:t xml:space="preserve"> </w:t>
      </w:r>
      <w:r w:rsidRPr="005D1238">
        <w:t>к</w:t>
      </w:r>
      <w:r w:rsidR="00AC7062">
        <w:t xml:space="preserve"> </w:t>
      </w:r>
      <w:proofErr w:type="spellStart"/>
      <w:r w:rsidRPr="005D1238">
        <w:t>всасам</w:t>
      </w:r>
      <w:proofErr w:type="spellEnd"/>
      <w:r w:rsidR="00AC7062">
        <w:t xml:space="preserve"> </w:t>
      </w:r>
      <w:r w:rsidRPr="005D1238">
        <w:t>ВМП</w:t>
      </w:r>
      <w:r w:rsidR="00AC7062">
        <w:t xml:space="preserve"> </w:t>
      </w:r>
      <w:r w:rsidRPr="005D1238">
        <w:t>для</w:t>
      </w:r>
      <w:r w:rsidRPr="005D1238">
        <w:rPr>
          <w:spacing w:val="-67"/>
        </w:rPr>
        <w:t xml:space="preserve"> </w:t>
      </w:r>
      <w:r w:rsidRPr="005D1238">
        <w:t>обособленного проветривания</w:t>
      </w:r>
      <w:r w:rsidRPr="005D1238">
        <w:rPr>
          <w:spacing w:val="-1"/>
        </w:rPr>
        <w:t xml:space="preserve"> </w:t>
      </w:r>
      <w:r w:rsidRPr="005D1238">
        <w:t>тупиковых</w:t>
      </w:r>
      <w:r w:rsidRPr="005D1238">
        <w:rPr>
          <w:spacing w:val="1"/>
        </w:rPr>
        <w:t xml:space="preserve"> </w:t>
      </w:r>
      <w:r w:rsidRPr="005D1238">
        <w:t>выработок:</w:t>
      </w:r>
    </w:p>
    <w:p w14:paraId="3234F371" w14:textId="77777777" w:rsidR="005D1238" w:rsidRPr="005D1238" w:rsidRDefault="005D1238" w:rsidP="00F57FFA">
      <w:pPr>
        <w:pStyle w:val="TNR"/>
      </w:pPr>
      <w:r w:rsidRPr="005D1238">
        <w:t>Расчет</w:t>
      </w:r>
      <w:r w:rsidRPr="005D1238">
        <w:rPr>
          <w:spacing w:val="-3"/>
        </w:rPr>
        <w:t xml:space="preserve"> </w:t>
      </w:r>
      <w:r w:rsidRPr="005D1238">
        <w:t>производительности</w:t>
      </w:r>
      <w:r w:rsidRPr="005D1238">
        <w:rPr>
          <w:spacing w:val="-3"/>
        </w:rPr>
        <w:t xml:space="preserve"> </w:t>
      </w:r>
      <w:r w:rsidRPr="005D1238">
        <w:t>ВМП:</w:t>
      </w:r>
    </w:p>
    <w:p w14:paraId="346BFAE9" w14:textId="7C98421F" w:rsidR="005D1238" w:rsidRPr="005D1238" w:rsidRDefault="005D1238" w:rsidP="00873B54">
      <w:pPr>
        <w:pStyle w:val="TNR"/>
        <w:ind w:firstLine="0"/>
        <w:jc w:val="center"/>
      </w:pPr>
      <w:r w:rsidRPr="005D1238">
        <w:rPr>
          <w:i/>
        </w:rPr>
        <w:t>Q</w:t>
      </w:r>
      <w:r w:rsidRPr="005D1238">
        <w:rPr>
          <w:i/>
          <w:vertAlign w:val="subscript"/>
        </w:rPr>
        <w:t>в</w:t>
      </w:r>
      <w:r w:rsidRPr="005D1238">
        <w:rPr>
          <w:i/>
        </w:rPr>
        <w:t>=</w:t>
      </w:r>
      <w:r w:rsidRPr="005D1238">
        <w:rPr>
          <w:i/>
          <w:spacing w:val="-1"/>
        </w:rPr>
        <w:t xml:space="preserve"> </w:t>
      </w:r>
      <w:r w:rsidRPr="005D1238">
        <w:rPr>
          <w:i/>
        </w:rPr>
        <w:t>k</w:t>
      </w:r>
      <w:r w:rsidRPr="005D1238">
        <w:rPr>
          <w:i/>
          <w:vertAlign w:val="subscript"/>
        </w:rPr>
        <w:t>ут</w:t>
      </w:r>
      <w:r w:rsidRPr="005D1238">
        <w:rPr>
          <w:i/>
        </w:rPr>
        <w:t>.</w:t>
      </w:r>
      <w:r w:rsidRPr="005D1238">
        <w:rPr>
          <w:i/>
          <w:spacing w:val="-1"/>
        </w:rPr>
        <w:t xml:space="preserve"> </w:t>
      </w:r>
      <w:r w:rsidRPr="005D1238">
        <w:rPr>
          <w:i/>
        </w:rPr>
        <w:t>Q</w:t>
      </w:r>
      <w:r w:rsidRPr="005D1238">
        <w:rPr>
          <w:i/>
          <w:vertAlign w:val="subscript"/>
        </w:rPr>
        <w:t>зп</w:t>
      </w:r>
      <w:r w:rsidRPr="005D1238">
        <w:rPr>
          <w:i/>
        </w:rPr>
        <w:t>,,</w:t>
      </w:r>
      <w:r w:rsidR="00F57FFA">
        <w:rPr>
          <w:i/>
        </w:rPr>
        <w:tab/>
      </w:r>
      <w:r w:rsidR="00F57FFA">
        <w:rPr>
          <w:i/>
        </w:rPr>
        <w:tab/>
      </w:r>
      <w:r w:rsidR="00F57FFA">
        <w:rPr>
          <w:i/>
        </w:rPr>
        <w:tab/>
      </w:r>
      <w:r w:rsidR="00F57FFA">
        <w:rPr>
          <w:i/>
        </w:rPr>
        <w:tab/>
      </w:r>
      <w:r w:rsidR="00F57FFA">
        <w:rPr>
          <w:i/>
        </w:rPr>
        <w:tab/>
      </w:r>
      <w:r w:rsidRPr="005D1238">
        <w:t>(9)</w:t>
      </w:r>
    </w:p>
    <w:p w14:paraId="2D8593B6" w14:textId="77777777" w:rsidR="005D1238" w:rsidRPr="005D1238" w:rsidRDefault="005D1238" w:rsidP="00873B54">
      <w:pPr>
        <w:pStyle w:val="TNR"/>
        <w:ind w:firstLine="0"/>
        <w:jc w:val="center"/>
      </w:pPr>
      <w:r w:rsidRPr="005D1238">
        <w:rPr>
          <w:noProof/>
          <w:lang w:eastAsia="ru-RU"/>
        </w:rPr>
        <mc:AlternateContent>
          <mc:Choice Requires="wps">
            <w:drawing>
              <wp:anchor distT="0" distB="0" distL="114300" distR="114300" simplePos="0" relativeHeight="251662336" behindDoc="1" locked="0" layoutInCell="1" allowOverlap="1" wp14:anchorId="5853D95A" wp14:editId="23C63EF1">
                <wp:simplePos x="0" y="0"/>
                <wp:positionH relativeFrom="page">
                  <wp:posOffset>3277235</wp:posOffset>
                </wp:positionH>
                <wp:positionV relativeFrom="paragraph">
                  <wp:posOffset>228600</wp:posOffset>
                </wp:positionV>
                <wp:extent cx="38100" cy="98425"/>
                <wp:effectExtent l="0" t="0" r="0"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573B" w14:textId="77777777" w:rsidR="005D1238" w:rsidRDefault="005D1238" w:rsidP="005D1238">
                            <w:pPr>
                              <w:spacing w:line="154" w:lineRule="exact"/>
                              <w:rPr>
                                <w:i/>
                                <w:sz w:val="14"/>
                              </w:rPr>
                            </w:pPr>
                            <w:r>
                              <w:rPr>
                                <w:i/>
                                <w:w w:val="97"/>
                                <w:sz w:val="14"/>
                              </w:rPr>
                              <w:t>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53D95A" id="_x0000_t202" coordsize="21600,21600" o:spt="202" path="m,l,21600r21600,l21600,xe">
                <v:stroke joinstyle="miter"/>
                <v:path gradientshapeok="t" o:connecttype="rect"/>
              </v:shapetype>
              <v:shape id="Поле 50" o:spid="_x0000_s1026" type="#_x0000_t202" style="position:absolute;left:0;text-align:left;margin-left:258.05pt;margin-top:18pt;width:3pt;height:7.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" filled="f" stroked="f">
                <v:path arrowok="t"/>
                <v:textbox inset="0,0,0,0">
                  <w:txbxContent>
                    <w:p w14:paraId="0D96573B" w14:textId="77777777" w:rsidR="005D1238" w:rsidRDefault="005D1238" w:rsidP="005D1238">
                      <w:pPr>
                        <w:spacing w:line="154" w:lineRule="exact"/>
                        <w:rPr>
                          <w:i/>
                          <w:sz w:val="14"/>
                        </w:rPr>
                      </w:pPr>
                      <w:r>
                        <w:rPr>
                          <w:i/>
                          <w:w w:val="97"/>
                          <w:sz w:val="14"/>
                        </w:rPr>
                        <w:t>в</w:t>
                      </w:r>
                    </w:p>
                  </w:txbxContent>
                </v:textbox>
                <w10:wrap anchorx="page"/>
              </v:shape>
            </w:pict>
          </mc:Fallback>
        </mc:AlternateContent>
      </w:r>
      <w:r w:rsidRPr="005D1238">
        <w:rPr>
          <w:i/>
          <w:position w:val="1"/>
          <w:sz w:val="24"/>
        </w:rPr>
        <w:t>Q</w:t>
      </w:r>
      <w:r w:rsidRPr="005D1238">
        <w:rPr>
          <w:i/>
          <w:spacing w:val="23"/>
          <w:position w:val="1"/>
          <w:sz w:val="24"/>
        </w:rPr>
        <w:t xml:space="preserve"> </w:t>
      </w:r>
      <w:r w:rsidRPr="005D1238">
        <w:rPr>
          <w:rFonts w:ascii="Symbol" w:hAnsi="Symbol"/>
          <w:position w:val="1"/>
          <w:sz w:val="24"/>
        </w:rPr>
        <w:t></w:t>
      </w:r>
      <w:r w:rsidRPr="005D1238">
        <w:rPr>
          <w:spacing w:val="-24"/>
          <w:position w:val="1"/>
          <w:sz w:val="24"/>
        </w:rPr>
        <w:t xml:space="preserve"> </w:t>
      </w:r>
      <w:r w:rsidRPr="005D1238">
        <w:rPr>
          <w:position w:val="1"/>
          <w:sz w:val="24"/>
        </w:rPr>
        <w:t>1,</w:t>
      </w:r>
      <w:r w:rsidRPr="005D1238">
        <w:rPr>
          <w:spacing w:val="-39"/>
          <w:position w:val="1"/>
          <w:sz w:val="24"/>
        </w:rPr>
        <w:t xml:space="preserve"> </w:t>
      </w:r>
      <w:r w:rsidRPr="005D1238">
        <w:rPr>
          <w:spacing w:val="2"/>
          <w:position w:val="1"/>
          <w:sz w:val="24"/>
        </w:rPr>
        <w:t>3</w:t>
      </w:r>
      <w:r w:rsidRPr="005D1238">
        <w:rPr>
          <w:rFonts w:ascii="Symbol" w:hAnsi="Symbol"/>
          <w:spacing w:val="2"/>
          <w:position w:val="1"/>
          <w:sz w:val="24"/>
        </w:rPr>
        <w:t></w:t>
      </w:r>
      <w:r w:rsidRPr="005D1238">
        <w:rPr>
          <w:spacing w:val="-29"/>
          <w:position w:val="1"/>
          <w:sz w:val="24"/>
        </w:rPr>
        <w:t xml:space="preserve"> </w:t>
      </w:r>
      <w:r w:rsidRPr="005D1238">
        <w:rPr>
          <w:position w:val="1"/>
          <w:sz w:val="24"/>
        </w:rPr>
        <w:t>495</w:t>
      </w:r>
      <w:r w:rsidRPr="005D1238">
        <w:rPr>
          <w:spacing w:val="-12"/>
          <w:position w:val="1"/>
          <w:sz w:val="24"/>
        </w:rPr>
        <w:t xml:space="preserve"> </w:t>
      </w:r>
      <w:r w:rsidRPr="005D1238">
        <w:rPr>
          <w:rFonts w:ascii="Symbol" w:hAnsi="Symbol"/>
          <w:position w:val="1"/>
          <w:sz w:val="24"/>
        </w:rPr>
        <w:t></w:t>
      </w:r>
      <w:r w:rsidRPr="005D1238">
        <w:rPr>
          <w:spacing w:val="-7"/>
          <w:position w:val="1"/>
          <w:sz w:val="24"/>
        </w:rPr>
        <w:t xml:space="preserve"> </w:t>
      </w:r>
      <w:r w:rsidRPr="005D1238">
        <w:rPr>
          <w:position w:val="1"/>
          <w:sz w:val="24"/>
        </w:rPr>
        <w:t>643,5</w:t>
      </w:r>
      <w:r w:rsidRPr="005D1238">
        <w:rPr>
          <w:spacing w:val="33"/>
          <w:position w:val="1"/>
          <w:sz w:val="24"/>
        </w:rPr>
        <w:t xml:space="preserve"> </w:t>
      </w:r>
      <w:r w:rsidRPr="005D1238">
        <w:t>м</w:t>
      </w:r>
      <w:r w:rsidRPr="005D1238">
        <w:rPr>
          <w:spacing w:val="-33"/>
        </w:rPr>
        <w:t xml:space="preserve"> </w:t>
      </w:r>
      <w:r w:rsidRPr="005D1238">
        <w:rPr>
          <w:position w:val="11"/>
          <w:sz w:val="13"/>
        </w:rPr>
        <w:t>3</w:t>
      </w:r>
      <w:r w:rsidRPr="005D1238">
        <w:rPr>
          <w:spacing w:val="19"/>
          <w:position w:val="11"/>
          <w:sz w:val="13"/>
        </w:rPr>
        <w:t xml:space="preserve"> </w:t>
      </w:r>
      <w:r w:rsidRPr="005D1238">
        <w:t>/мин.</w:t>
      </w:r>
    </w:p>
    <w:p w14:paraId="78808980" w14:textId="77777777" w:rsidR="005D1238" w:rsidRPr="005D1238" w:rsidRDefault="005D1238" w:rsidP="00F57FFA">
      <w:pPr>
        <w:pStyle w:val="TNR"/>
      </w:pPr>
      <w:r w:rsidRPr="005D1238">
        <w:t>где</w:t>
      </w:r>
      <w:r w:rsidRPr="005D1238">
        <w:rPr>
          <w:spacing w:val="18"/>
        </w:rPr>
        <w:t xml:space="preserve"> </w:t>
      </w:r>
      <w:r w:rsidRPr="005D1238">
        <w:rPr>
          <w:i/>
        </w:rPr>
        <w:t>k</w:t>
      </w:r>
      <w:r w:rsidRPr="005D1238">
        <w:rPr>
          <w:i/>
          <w:vertAlign w:val="subscript"/>
        </w:rPr>
        <w:t>ут</w:t>
      </w:r>
      <w:r w:rsidRPr="005D1238">
        <w:rPr>
          <w:i/>
          <w:spacing w:val="17"/>
        </w:rPr>
        <w:t xml:space="preserve"> </w:t>
      </w:r>
      <w:r w:rsidRPr="005D1238">
        <w:t>–</w:t>
      </w:r>
      <w:r w:rsidRPr="005D1238">
        <w:rPr>
          <w:spacing w:val="19"/>
        </w:rPr>
        <w:t xml:space="preserve"> </w:t>
      </w:r>
      <w:r w:rsidRPr="005D1238">
        <w:t>коэффициент</w:t>
      </w:r>
      <w:r w:rsidRPr="005D1238">
        <w:rPr>
          <w:spacing w:val="17"/>
        </w:rPr>
        <w:t xml:space="preserve"> </w:t>
      </w:r>
      <w:r w:rsidRPr="005D1238">
        <w:t>утечек</w:t>
      </w:r>
      <w:r w:rsidRPr="005D1238">
        <w:rPr>
          <w:spacing w:val="18"/>
        </w:rPr>
        <w:t xml:space="preserve"> </w:t>
      </w:r>
      <w:r w:rsidRPr="005D1238">
        <w:t>в</w:t>
      </w:r>
      <w:r w:rsidRPr="005D1238">
        <w:rPr>
          <w:spacing w:val="17"/>
        </w:rPr>
        <w:t xml:space="preserve"> </w:t>
      </w:r>
      <w:r w:rsidRPr="005D1238">
        <w:t>вентиляционных</w:t>
      </w:r>
      <w:r w:rsidRPr="005D1238">
        <w:rPr>
          <w:spacing w:val="18"/>
        </w:rPr>
        <w:t xml:space="preserve"> </w:t>
      </w:r>
      <w:r w:rsidRPr="005D1238">
        <w:t>трубах</w:t>
      </w:r>
      <w:r w:rsidRPr="005D1238">
        <w:rPr>
          <w:spacing w:val="18"/>
        </w:rPr>
        <w:t xml:space="preserve"> </w:t>
      </w:r>
      <w:r w:rsidRPr="005D1238">
        <w:t>соответственно</w:t>
      </w:r>
      <w:r w:rsidRPr="005D1238">
        <w:rPr>
          <w:spacing w:val="-67"/>
        </w:rPr>
        <w:t xml:space="preserve"> </w:t>
      </w:r>
      <w:r w:rsidRPr="005D1238">
        <w:t>от</w:t>
      </w:r>
      <w:r w:rsidRPr="005D1238">
        <w:rPr>
          <w:spacing w:val="-2"/>
        </w:rPr>
        <w:t xml:space="preserve"> </w:t>
      </w:r>
      <w:r w:rsidRPr="005D1238">
        <w:t>устья выработки</w:t>
      </w:r>
      <w:r w:rsidRPr="005D1238">
        <w:rPr>
          <w:spacing w:val="-1"/>
        </w:rPr>
        <w:t xml:space="preserve"> </w:t>
      </w:r>
      <w:r w:rsidRPr="005D1238">
        <w:t>до</w:t>
      </w:r>
      <w:r w:rsidRPr="005D1238">
        <w:rPr>
          <w:spacing w:val="1"/>
        </w:rPr>
        <w:t xml:space="preserve"> </w:t>
      </w:r>
      <w:r w:rsidRPr="005D1238">
        <w:t>забоя,</w:t>
      </w:r>
      <w:r w:rsidRPr="005D1238">
        <w:rPr>
          <w:spacing w:val="-1"/>
        </w:rPr>
        <w:t xml:space="preserve"> </w:t>
      </w:r>
      <w:r w:rsidRPr="005D1238">
        <w:t>1,3.</w:t>
      </w:r>
    </w:p>
    <w:p w14:paraId="7627F247" w14:textId="77777777" w:rsidR="005D1238" w:rsidRPr="005D1238" w:rsidRDefault="005D1238" w:rsidP="00F57FFA">
      <w:pPr>
        <w:pStyle w:val="TNR"/>
      </w:pPr>
      <w:r w:rsidRPr="005D1238">
        <w:t>Ко</w:t>
      </w:r>
      <w:r w:rsidRPr="005D1238">
        <w:rPr>
          <w:spacing w:val="-1"/>
        </w:rPr>
        <w:t>л</w:t>
      </w:r>
      <w:r w:rsidRPr="005D1238">
        <w:t>и</w:t>
      </w:r>
      <w:r w:rsidRPr="005D1238">
        <w:rPr>
          <w:spacing w:val="-2"/>
        </w:rPr>
        <w:t>ч</w:t>
      </w:r>
      <w:r w:rsidRPr="005D1238">
        <w:t>ест</w:t>
      </w:r>
      <w:r w:rsidRPr="005D1238">
        <w:rPr>
          <w:spacing w:val="-4"/>
        </w:rPr>
        <w:t>в</w:t>
      </w:r>
      <w:r w:rsidRPr="005D1238">
        <w:t>о</w:t>
      </w:r>
      <w:r w:rsidRPr="005D1238">
        <w:rPr>
          <w:spacing w:val="1"/>
        </w:rPr>
        <w:t xml:space="preserve"> </w:t>
      </w:r>
      <w:r w:rsidRPr="005D1238">
        <w:rPr>
          <w:spacing w:val="-2"/>
        </w:rPr>
        <w:t>в</w:t>
      </w:r>
      <w:r w:rsidRPr="005D1238">
        <w:t>оз</w:t>
      </w:r>
      <w:r w:rsidRPr="005D1238">
        <w:rPr>
          <w:spacing w:val="-2"/>
        </w:rPr>
        <w:t>ду</w:t>
      </w:r>
      <w:r w:rsidRPr="005D1238">
        <w:t>х</w:t>
      </w:r>
      <w:r w:rsidRPr="005D1238">
        <w:rPr>
          <w:spacing w:val="-3"/>
        </w:rPr>
        <w:t>а</w:t>
      </w:r>
      <w:r w:rsidRPr="005D1238">
        <w:t>,</w:t>
      </w:r>
      <w:r w:rsidRPr="005D1238">
        <w:rPr>
          <w:spacing w:val="-1"/>
        </w:rPr>
        <w:t xml:space="preserve"> </w:t>
      </w:r>
      <w:r w:rsidRPr="005D1238">
        <w:t>пос</w:t>
      </w:r>
      <w:r w:rsidRPr="005D1238">
        <w:rPr>
          <w:spacing w:val="-3"/>
        </w:rPr>
        <w:t>т</w:t>
      </w:r>
      <w:r w:rsidRPr="005D1238">
        <w:t>у</w:t>
      </w:r>
      <w:r w:rsidRPr="005D1238">
        <w:rPr>
          <w:spacing w:val="-2"/>
        </w:rPr>
        <w:t>п</w:t>
      </w:r>
      <w:r w:rsidRPr="005D1238">
        <w:t>аю</w:t>
      </w:r>
      <w:r w:rsidRPr="005D1238">
        <w:rPr>
          <w:spacing w:val="-2"/>
        </w:rPr>
        <w:t>щ</w:t>
      </w:r>
      <w:r w:rsidRPr="005D1238">
        <w:t>ее к</w:t>
      </w:r>
      <w:r w:rsidRPr="005D1238">
        <w:rPr>
          <w:spacing w:val="3"/>
        </w:rPr>
        <w:t xml:space="preserve"> </w:t>
      </w:r>
      <w:proofErr w:type="spellStart"/>
      <w:r w:rsidRPr="005D1238">
        <w:rPr>
          <w:spacing w:val="-1"/>
        </w:rPr>
        <w:t>вс</w:t>
      </w:r>
      <w:r w:rsidRPr="005D1238">
        <w:rPr>
          <w:spacing w:val="-3"/>
        </w:rPr>
        <w:t>а</w:t>
      </w:r>
      <w:r w:rsidRPr="005D1238">
        <w:t>су</w:t>
      </w:r>
      <w:proofErr w:type="spellEnd"/>
      <w:r w:rsidRPr="005D1238">
        <w:rPr>
          <w:spacing w:val="1"/>
        </w:rPr>
        <w:t xml:space="preserve"> </w:t>
      </w:r>
      <w:r w:rsidRPr="005D1238">
        <w:t>В</w:t>
      </w:r>
      <w:r w:rsidRPr="005D1238">
        <w:rPr>
          <w:spacing w:val="-4"/>
        </w:rPr>
        <w:t>М</w:t>
      </w:r>
      <w:r w:rsidRPr="005D1238">
        <w:t>П</w:t>
      </w:r>
      <w:r w:rsidRPr="005D1238">
        <w:rPr>
          <w:spacing w:val="1"/>
        </w:rPr>
        <w:t xml:space="preserve"> </w:t>
      </w:r>
      <w:proofErr w:type="spellStart"/>
      <w:r w:rsidRPr="005D1238">
        <w:rPr>
          <w:i/>
          <w:spacing w:val="-2"/>
        </w:rPr>
        <w:t>Q</w:t>
      </w:r>
      <w:r w:rsidRPr="005D1238">
        <w:rPr>
          <w:i/>
          <w:spacing w:val="1"/>
          <w:vertAlign w:val="subscript"/>
        </w:rPr>
        <w:t>в</w:t>
      </w:r>
      <w:r w:rsidRPr="005D1238">
        <w:rPr>
          <w:i/>
          <w:vertAlign w:val="subscript"/>
        </w:rPr>
        <w:t>с</w:t>
      </w:r>
      <w:proofErr w:type="spellEnd"/>
      <w:r w:rsidRPr="005D1238">
        <w:rPr>
          <w:i/>
          <w:spacing w:val="-1"/>
        </w:rPr>
        <w:t xml:space="preserve"> </w:t>
      </w:r>
      <w:r w:rsidRPr="005D1238">
        <w:t>(</w:t>
      </w:r>
      <w:r w:rsidRPr="005D1238">
        <w:rPr>
          <w:spacing w:val="8"/>
        </w:rPr>
        <w:t>м</w:t>
      </w:r>
      <w:r w:rsidRPr="005D1238">
        <w:rPr>
          <w:w w:val="43"/>
          <w:position w:val="8"/>
          <w:sz w:val="11"/>
        </w:rPr>
        <w:t>3</w:t>
      </w:r>
      <w:r w:rsidRPr="005D1238">
        <w:rPr>
          <w:spacing w:val="-12"/>
          <w:position w:val="8"/>
          <w:sz w:val="11"/>
        </w:rPr>
        <w:t xml:space="preserve"> </w:t>
      </w:r>
      <w:r w:rsidRPr="005D1238">
        <w:t>/м</w:t>
      </w:r>
      <w:r w:rsidRPr="005D1238">
        <w:rPr>
          <w:spacing w:val="-2"/>
        </w:rPr>
        <w:t>и</w:t>
      </w:r>
      <w:r w:rsidRPr="005D1238">
        <w:t>н</w:t>
      </w:r>
      <w:r w:rsidRPr="005D1238">
        <w:rPr>
          <w:spacing w:val="-3"/>
        </w:rPr>
        <w:t>)</w:t>
      </w:r>
      <w:r w:rsidRPr="005D1238">
        <w:t>:</w:t>
      </w:r>
    </w:p>
    <w:p w14:paraId="75867484" w14:textId="5F3294D7" w:rsidR="005D1238" w:rsidRPr="005D1238" w:rsidRDefault="005D1238" w:rsidP="00873B54">
      <w:pPr>
        <w:pStyle w:val="TNR"/>
        <w:ind w:firstLine="0"/>
        <w:jc w:val="center"/>
      </w:pPr>
      <w:r w:rsidRPr="005D1238">
        <w:rPr>
          <w:i/>
        </w:rPr>
        <w:t>Q</w:t>
      </w:r>
      <w:r w:rsidRPr="005D1238">
        <w:rPr>
          <w:i/>
          <w:vertAlign w:val="subscript"/>
        </w:rPr>
        <w:t>вс</w:t>
      </w:r>
      <w:r w:rsidRPr="005D1238">
        <w:rPr>
          <w:i/>
          <w:spacing w:val="-3"/>
        </w:rPr>
        <w:t xml:space="preserve"> </w:t>
      </w:r>
      <w:r w:rsidRPr="005D1238">
        <w:rPr>
          <w:i/>
        </w:rPr>
        <w:t>=</w:t>
      </w:r>
      <w:r w:rsidRPr="005D1238">
        <w:t>1,43</w:t>
      </w:r>
      <w:r w:rsidRPr="005D1238">
        <w:rPr>
          <w:spacing w:val="1"/>
        </w:rPr>
        <w:t xml:space="preserve"> </w:t>
      </w:r>
      <w:r w:rsidRPr="005D1238">
        <w:rPr>
          <w:i/>
        </w:rPr>
        <w:t>Q</w:t>
      </w:r>
      <w:r w:rsidRPr="005D1238">
        <w:rPr>
          <w:i/>
          <w:vertAlign w:val="subscript"/>
        </w:rPr>
        <w:t>в,</w:t>
      </w:r>
      <w:r w:rsidR="00F57FFA">
        <w:rPr>
          <w:i/>
        </w:rPr>
        <w:tab/>
      </w:r>
      <w:r w:rsidR="00F57FFA">
        <w:rPr>
          <w:i/>
        </w:rPr>
        <w:tab/>
      </w:r>
      <w:r w:rsidR="00F57FFA">
        <w:rPr>
          <w:i/>
        </w:rPr>
        <w:tab/>
      </w:r>
      <w:r w:rsidR="00F57FFA">
        <w:rPr>
          <w:i/>
        </w:rPr>
        <w:tab/>
      </w:r>
      <w:r w:rsidR="00F57FFA">
        <w:rPr>
          <w:i/>
        </w:rPr>
        <w:tab/>
      </w:r>
      <w:r w:rsidRPr="005D1238">
        <w:t>(10)</w:t>
      </w:r>
    </w:p>
    <w:p w14:paraId="4230ED5B" w14:textId="4B4CF9BF" w:rsidR="005D1238" w:rsidRPr="005D1238" w:rsidRDefault="005D1238" w:rsidP="00AB7508">
      <w:pPr>
        <w:pStyle w:val="TNR"/>
        <w:ind w:firstLine="0"/>
        <w:jc w:val="center"/>
        <w:rPr>
          <w:i/>
        </w:rPr>
      </w:pPr>
      <w:r w:rsidRPr="005D1238">
        <w:rPr>
          <w:noProof/>
          <w:lang w:eastAsia="ru-RU"/>
        </w:rPr>
        <mc:AlternateContent>
          <mc:Choice Requires="wps">
            <w:drawing>
              <wp:anchor distT="0" distB="0" distL="114300" distR="114300" simplePos="0" relativeHeight="251663360" behindDoc="1" locked="0" layoutInCell="1" allowOverlap="1" wp14:anchorId="076976F3" wp14:editId="7405021E">
                <wp:simplePos x="0" y="0"/>
                <wp:positionH relativeFrom="page">
                  <wp:posOffset>3271520</wp:posOffset>
                </wp:positionH>
                <wp:positionV relativeFrom="paragraph">
                  <wp:posOffset>238760</wp:posOffset>
                </wp:positionV>
                <wp:extent cx="78740" cy="94615"/>
                <wp:effectExtent l="0" t="0" r="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4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D36D7" w14:textId="77777777" w:rsidR="005D1238" w:rsidRDefault="005D1238" w:rsidP="005D1238">
                            <w:pPr>
                              <w:spacing w:line="147" w:lineRule="exact"/>
                              <w:rPr>
                                <w:i/>
                                <w:sz w:val="13"/>
                              </w:rPr>
                            </w:pPr>
                            <w:proofErr w:type="spellStart"/>
                            <w:r>
                              <w:rPr>
                                <w:i/>
                                <w:sz w:val="13"/>
                              </w:rPr>
                              <w:t>вc</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976F3" id="Поле 49" o:spid="_x0000_s1027" type="#_x0000_t202" style="position:absolute;left:0;text-align:left;margin-left:257.6pt;margin-top:18.8pt;width:6.2pt;height:7.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" filled="f" stroked="f">
                <v:path arrowok="t"/>
                <v:textbox inset="0,0,0,0">
                  <w:txbxContent>
                    <w:p w14:paraId="5B9D36D7" w14:textId="77777777" w:rsidR="005D1238" w:rsidRDefault="005D1238" w:rsidP="005D1238">
                      <w:pPr>
                        <w:spacing w:line="147" w:lineRule="exact"/>
                        <w:rPr>
                          <w:i/>
                          <w:sz w:val="13"/>
                        </w:rPr>
                      </w:pPr>
                      <w:r>
                        <w:rPr>
                          <w:i/>
                          <w:sz w:val="13"/>
                        </w:rPr>
                        <w:t>вc</w:t>
                      </w:r>
                    </w:p>
                  </w:txbxContent>
                </v:textbox>
                <w10:wrap anchorx="page"/>
              </v:shape>
            </w:pict>
          </mc:Fallback>
        </mc:AlternateContent>
      </w:r>
      <w:r w:rsidRPr="005D1238">
        <w:rPr>
          <w:i/>
        </w:rPr>
        <w:t>Q</w:t>
      </w:r>
      <w:r w:rsidR="00AC7062">
        <w:rPr>
          <w:i/>
        </w:rPr>
        <w:t xml:space="preserve"> </w:t>
      </w:r>
      <w:r w:rsidRPr="005D1238">
        <w:rPr>
          <w:rFonts w:ascii="Symbol" w:hAnsi="Symbol"/>
          <w:w w:val="95"/>
        </w:rPr>
        <w:t></w:t>
      </w:r>
      <w:r w:rsidRPr="005D1238">
        <w:rPr>
          <w:spacing w:val="-2"/>
          <w:w w:val="95"/>
        </w:rPr>
        <w:t xml:space="preserve"> </w:t>
      </w:r>
      <w:r w:rsidRPr="005D1238">
        <w:rPr>
          <w:w w:val="95"/>
        </w:rPr>
        <w:t>1,</w:t>
      </w:r>
      <w:r w:rsidRPr="005D1238">
        <w:rPr>
          <w:spacing w:val="-21"/>
          <w:w w:val="95"/>
        </w:rPr>
        <w:t xml:space="preserve"> </w:t>
      </w:r>
      <w:r w:rsidRPr="005D1238">
        <w:rPr>
          <w:w w:val="95"/>
        </w:rPr>
        <w:t>43</w:t>
      </w:r>
      <w:r w:rsidRPr="005D1238">
        <w:rPr>
          <w:spacing w:val="-23"/>
          <w:w w:val="95"/>
        </w:rPr>
        <w:t xml:space="preserve"> </w:t>
      </w:r>
      <w:r w:rsidRPr="005D1238">
        <w:rPr>
          <w:rFonts w:ascii="Symbol" w:hAnsi="Symbol"/>
          <w:w w:val="95"/>
        </w:rPr>
        <w:t></w:t>
      </w:r>
      <w:r w:rsidRPr="005D1238">
        <w:rPr>
          <w:spacing w:val="-15"/>
          <w:w w:val="95"/>
        </w:rPr>
        <w:t xml:space="preserve"> </w:t>
      </w:r>
      <w:r w:rsidRPr="005D1238">
        <w:rPr>
          <w:w w:val="95"/>
        </w:rPr>
        <w:t>643,5</w:t>
      </w:r>
      <w:r w:rsidRPr="005D1238">
        <w:rPr>
          <w:spacing w:val="14"/>
          <w:w w:val="95"/>
        </w:rPr>
        <w:t xml:space="preserve"> </w:t>
      </w:r>
      <w:r w:rsidRPr="005D1238">
        <w:rPr>
          <w:rFonts w:ascii="Symbol" w:hAnsi="Symbol"/>
          <w:w w:val="95"/>
        </w:rPr>
        <w:t></w:t>
      </w:r>
      <w:r w:rsidRPr="005D1238">
        <w:rPr>
          <w:spacing w:val="23"/>
          <w:w w:val="95"/>
        </w:rPr>
        <w:t xml:space="preserve"> </w:t>
      </w:r>
      <w:r w:rsidRPr="005D1238">
        <w:rPr>
          <w:w w:val="95"/>
        </w:rPr>
        <w:t>920</w:t>
      </w:r>
      <w:r w:rsidRPr="005D1238">
        <w:rPr>
          <w:spacing w:val="-18"/>
          <w:w w:val="95"/>
        </w:rPr>
        <w:t xml:space="preserve"> </w:t>
      </w:r>
      <w:r w:rsidRPr="005D1238">
        <w:rPr>
          <w:i/>
          <w:w w:val="95"/>
        </w:rPr>
        <w:t>м</w:t>
      </w:r>
      <w:r w:rsidRPr="005D1238">
        <w:rPr>
          <w:w w:val="95"/>
          <w:vertAlign w:val="superscript"/>
        </w:rPr>
        <w:t>3</w:t>
      </w:r>
      <w:r w:rsidRPr="005D1238">
        <w:rPr>
          <w:spacing w:val="28"/>
          <w:w w:val="95"/>
        </w:rPr>
        <w:t xml:space="preserve"> </w:t>
      </w:r>
      <w:r w:rsidRPr="005D1238">
        <w:rPr>
          <w:w w:val="95"/>
        </w:rPr>
        <w:t>/</w:t>
      </w:r>
      <w:r w:rsidRPr="005D1238">
        <w:rPr>
          <w:spacing w:val="39"/>
          <w:w w:val="95"/>
        </w:rPr>
        <w:t xml:space="preserve"> </w:t>
      </w:r>
      <w:r w:rsidRPr="005D1238">
        <w:rPr>
          <w:i/>
          <w:w w:val="95"/>
        </w:rPr>
        <w:t>мин</w:t>
      </w:r>
    </w:p>
    <w:p w14:paraId="01A48585" w14:textId="77777777" w:rsidR="005D1238" w:rsidRPr="005D1238" w:rsidRDefault="005D1238" w:rsidP="00F57FFA">
      <w:pPr>
        <w:pStyle w:val="TNR"/>
      </w:pPr>
      <w:r w:rsidRPr="005D1238">
        <w:t>Расчет</w:t>
      </w:r>
      <w:r w:rsidRPr="005D1238">
        <w:rPr>
          <w:spacing w:val="-6"/>
        </w:rPr>
        <w:t xml:space="preserve"> </w:t>
      </w:r>
      <w:r w:rsidRPr="005D1238">
        <w:t>расхода</w:t>
      </w:r>
      <w:r w:rsidRPr="005D1238">
        <w:rPr>
          <w:spacing w:val="-4"/>
        </w:rPr>
        <w:t xml:space="preserve"> </w:t>
      </w:r>
      <w:r w:rsidRPr="005D1238">
        <w:t>воздуха</w:t>
      </w:r>
      <w:r w:rsidRPr="005D1238">
        <w:rPr>
          <w:spacing w:val="-3"/>
        </w:rPr>
        <w:t xml:space="preserve"> </w:t>
      </w:r>
      <w:r w:rsidRPr="005D1238">
        <w:t>для</w:t>
      </w:r>
      <w:r w:rsidRPr="005D1238">
        <w:rPr>
          <w:spacing w:val="-6"/>
        </w:rPr>
        <w:t xml:space="preserve"> </w:t>
      </w:r>
      <w:r w:rsidRPr="005D1238">
        <w:t>погашаемых</w:t>
      </w:r>
      <w:r w:rsidRPr="005D1238">
        <w:rPr>
          <w:spacing w:val="-4"/>
        </w:rPr>
        <w:t xml:space="preserve"> </w:t>
      </w:r>
      <w:r w:rsidRPr="005D1238">
        <w:t>выемочных</w:t>
      </w:r>
      <w:r w:rsidRPr="005D1238">
        <w:rPr>
          <w:spacing w:val="-2"/>
        </w:rPr>
        <w:t xml:space="preserve"> </w:t>
      </w:r>
      <w:r w:rsidRPr="005D1238">
        <w:t>участков:</w:t>
      </w:r>
    </w:p>
    <w:p w14:paraId="036B0DD3" w14:textId="77777777" w:rsidR="00873B54" w:rsidRDefault="005D1238" w:rsidP="00873B54">
      <w:pPr>
        <w:pStyle w:val="TNR"/>
        <w:ind w:firstLine="0"/>
        <w:jc w:val="center"/>
      </w:pPr>
      <w:r w:rsidRPr="005D1238">
        <w:rPr>
          <w:i/>
        </w:rPr>
        <w:t>Q</w:t>
      </w:r>
      <w:r w:rsidRPr="005D1238">
        <w:rPr>
          <w:i/>
          <w:vertAlign w:val="subscript"/>
        </w:rPr>
        <w:t>пог</w:t>
      </w:r>
      <w:r w:rsidRPr="005D1238">
        <w:rPr>
          <w:i/>
          <w:spacing w:val="-1"/>
        </w:rPr>
        <w:t xml:space="preserve"> </w:t>
      </w:r>
      <w:r w:rsidRPr="005D1238">
        <w:t>= 0,5</w:t>
      </w:r>
      <w:r w:rsidRPr="005D1238">
        <w:rPr>
          <w:spacing w:val="1"/>
        </w:rPr>
        <w:t xml:space="preserve"> </w:t>
      </w:r>
      <w:r w:rsidRPr="005D1238">
        <w:rPr>
          <w:rFonts w:ascii="Symbol" w:hAnsi="Symbol"/>
        </w:rPr>
        <w:t></w:t>
      </w:r>
      <w:r w:rsidRPr="005D1238">
        <w:rPr>
          <w:spacing w:val="-4"/>
        </w:rPr>
        <w:t xml:space="preserve"> </w:t>
      </w:r>
      <w:r w:rsidRPr="005D1238">
        <w:rPr>
          <w:i/>
        </w:rPr>
        <w:t>Q</w:t>
      </w:r>
      <w:r w:rsidRPr="005D1238">
        <w:rPr>
          <w:i/>
          <w:vertAlign w:val="subscript"/>
        </w:rPr>
        <w:t>уч</w:t>
      </w:r>
      <w:r w:rsidRPr="005D1238">
        <w:rPr>
          <w:i/>
        </w:rPr>
        <w:t xml:space="preserve"> </w:t>
      </w:r>
      <w:r w:rsidRPr="005D1238">
        <w:t>,</w:t>
      </w:r>
      <w:r w:rsidR="00AC7062">
        <w:t xml:space="preserve"> </w:t>
      </w:r>
      <w:r w:rsidR="00F57FFA">
        <w:tab/>
      </w:r>
      <w:r w:rsidR="00F57FFA">
        <w:tab/>
      </w:r>
      <w:r w:rsidR="00F57FFA">
        <w:tab/>
      </w:r>
      <w:r w:rsidR="00F57FFA">
        <w:tab/>
      </w:r>
      <w:r w:rsidR="00F57FFA">
        <w:tab/>
      </w:r>
      <w:r w:rsidR="00F57FFA">
        <w:tab/>
      </w:r>
      <w:r w:rsidRPr="005D1238">
        <w:t>(11)</w:t>
      </w:r>
    </w:p>
    <w:p w14:paraId="4A48FBE9" w14:textId="3CFE1266" w:rsidR="005D1238" w:rsidRPr="005D1238" w:rsidRDefault="005D1238" w:rsidP="00873B54">
      <w:pPr>
        <w:pStyle w:val="TNR"/>
        <w:ind w:firstLine="0"/>
        <w:jc w:val="center"/>
      </w:pPr>
      <w:r w:rsidRPr="005D1238">
        <w:rPr>
          <w:i/>
        </w:rPr>
        <w:t>Q</w:t>
      </w:r>
      <w:r w:rsidRPr="005D1238">
        <w:rPr>
          <w:i/>
          <w:vertAlign w:val="subscript"/>
        </w:rPr>
        <w:t>пог</w:t>
      </w:r>
      <w:r w:rsidRPr="005D1238">
        <w:rPr>
          <w:i/>
          <w:spacing w:val="-2"/>
        </w:rPr>
        <w:t xml:space="preserve"> </w:t>
      </w:r>
      <w:r w:rsidRPr="005D1238">
        <w:t>=</w:t>
      </w:r>
      <w:r w:rsidRPr="005D1238">
        <w:rPr>
          <w:spacing w:val="-1"/>
        </w:rPr>
        <w:t xml:space="preserve"> </w:t>
      </w:r>
      <w:r w:rsidRPr="005D1238">
        <w:t>0,5</w:t>
      </w:r>
      <w:r w:rsidRPr="005D1238">
        <w:rPr>
          <w:spacing w:val="-1"/>
        </w:rPr>
        <w:t xml:space="preserve"> </w:t>
      </w:r>
      <w:r w:rsidRPr="005D1238">
        <w:rPr>
          <w:rFonts w:ascii="Symbol" w:hAnsi="Symbol"/>
        </w:rPr>
        <w:t></w:t>
      </w:r>
      <w:r w:rsidRPr="005D1238">
        <w:rPr>
          <w:spacing w:val="-4"/>
        </w:rPr>
        <w:t xml:space="preserve"> </w:t>
      </w:r>
      <w:r w:rsidRPr="005D1238">
        <w:t>1493=</w:t>
      </w:r>
      <w:r w:rsidRPr="005D1238">
        <w:rPr>
          <w:spacing w:val="-1"/>
        </w:rPr>
        <w:t xml:space="preserve"> </w:t>
      </w:r>
      <w:r w:rsidRPr="005D1238">
        <w:t>746,5</w:t>
      </w:r>
      <w:r w:rsidRPr="005D1238">
        <w:rPr>
          <w:spacing w:val="-1"/>
        </w:rPr>
        <w:t xml:space="preserve"> </w:t>
      </w:r>
      <w:r w:rsidRPr="005D1238">
        <w:t>м</w:t>
      </w:r>
      <w:r w:rsidRPr="005D1238">
        <w:rPr>
          <w:vertAlign w:val="superscript"/>
        </w:rPr>
        <w:t>3</w:t>
      </w:r>
      <w:r w:rsidRPr="005D1238">
        <w:t>/мин</w:t>
      </w:r>
    </w:p>
    <w:p w14:paraId="0A9CAFBA" w14:textId="77777777" w:rsidR="005D1238" w:rsidRPr="005D1238" w:rsidRDefault="005D1238" w:rsidP="00F57FFA">
      <w:pPr>
        <w:pStyle w:val="TNR"/>
      </w:pPr>
      <w:r w:rsidRPr="005D1238">
        <w:t>Расчет</w:t>
      </w:r>
      <w:r w:rsidRPr="005D1238">
        <w:rPr>
          <w:spacing w:val="15"/>
        </w:rPr>
        <w:t xml:space="preserve"> </w:t>
      </w:r>
      <w:r w:rsidRPr="005D1238">
        <w:t>количества</w:t>
      </w:r>
      <w:r w:rsidRPr="005D1238">
        <w:rPr>
          <w:spacing w:val="12"/>
        </w:rPr>
        <w:t xml:space="preserve"> </w:t>
      </w:r>
      <w:r w:rsidRPr="005D1238">
        <w:t>воздуха</w:t>
      </w:r>
      <w:r w:rsidRPr="005D1238">
        <w:rPr>
          <w:spacing w:val="14"/>
        </w:rPr>
        <w:t xml:space="preserve"> </w:t>
      </w:r>
      <w:r w:rsidRPr="005D1238">
        <w:t>для</w:t>
      </w:r>
      <w:r w:rsidRPr="005D1238">
        <w:rPr>
          <w:spacing w:val="12"/>
        </w:rPr>
        <w:t xml:space="preserve"> </w:t>
      </w:r>
      <w:r w:rsidRPr="005D1238">
        <w:t>камер</w:t>
      </w:r>
      <w:r w:rsidRPr="005D1238">
        <w:rPr>
          <w:spacing w:val="16"/>
        </w:rPr>
        <w:t xml:space="preserve"> </w:t>
      </w:r>
      <w:r w:rsidRPr="005D1238">
        <w:t>не</w:t>
      </w:r>
      <w:r w:rsidRPr="005D1238">
        <w:rPr>
          <w:spacing w:val="14"/>
        </w:rPr>
        <w:t xml:space="preserve"> </w:t>
      </w:r>
      <w:r w:rsidRPr="005D1238">
        <w:t>требуется,</w:t>
      </w:r>
      <w:r w:rsidRPr="005D1238">
        <w:rPr>
          <w:spacing w:val="14"/>
        </w:rPr>
        <w:t xml:space="preserve"> </w:t>
      </w:r>
      <w:r w:rsidRPr="005D1238">
        <w:t>так</w:t>
      </w:r>
      <w:r w:rsidRPr="005D1238">
        <w:rPr>
          <w:spacing w:val="12"/>
        </w:rPr>
        <w:t xml:space="preserve"> </w:t>
      </w:r>
      <w:r w:rsidRPr="005D1238">
        <w:t>как</w:t>
      </w:r>
      <w:r w:rsidRPr="005D1238">
        <w:rPr>
          <w:spacing w:val="15"/>
        </w:rPr>
        <w:t xml:space="preserve"> </w:t>
      </w:r>
      <w:r w:rsidRPr="005D1238">
        <w:t>стоянка</w:t>
      </w:r>
      <w:r w:rsidRPr="005D1238">
        <w:rPr>
          <w:spacing w:val="-67"/>
        </w:rPr>
        <w:t xml:space="preserve"> </w:t>
      </w:r>
      <w:proofErr w:type="spellStart"/>
      <w:r w:rsidRPr="005D1238">
        <w:t>дизелевозов</w:t>
      </w:r>
      <w:proofErr w:type="spellEnd"/>
      <w:r w:rsidRPr="005D1238">
        <w:rPr>
          <w:spacing w:val="-4"/>
        </w:rPr>
        <w:t xml:space="preserve"> </w:t>
      </w:r>
      <w:r w:rsidRPr="005D1238">
        <w:t>находится на</w:t>
      </w:r>
      <w:r w:rsidRPr="005D1238">
        <w:rPr>
          <w:spacing w:val="-3"/>
        </w:rPr>
        <w:t xml:space="preserve"> </w:t>
      </w:r>
      <w:r w:rsidRPr="005D1238">
        <w:t>поверхности.</w:t>
      </w:r>
    </w:p>
    <w:p w14:paraId="380E218D" w14:textId="77777777" w:rsidR="005D1238" w:rsidRDefault="005D1238" w:rsidP="00F57FFA">
      <w:pPr>
        <w:pStyle w:val="TNR"/>
      </w:pPr>
      <w:r w:rsidRPr="005D1238">
        <w:lastRenderedPageBreak/>
        <w:t>Расчет</w:t>
      </w:r>
      <w:r w:rsidRPr="005D1238">
        <w:rPr>
          <w:spacing w:val="-7"/>
        </w:rPr>
        <w:t xml:space="preserve"> </w:t>
      </w:r>
      <w:r w:rsidRPr="005D1238">
        <w:t>расхода</w:t>
      </w:r>
      <w:r w:rsidRPr="005D1238">
        <w:rPr>
          <w:spacing w:val="-4"/>
        </w:rPr>
        <w:t xml:space="preserve"> </w:t>
      </w:r>
      <w:r w:rsidRPr="005D1238">
        <w:t>воздуха</w:t>
      </w:r>
      <w:r w:rsidRPr="005D1238">
        <w:rPr>
          <w:spacing w:val="-3"/>
        </w:rPr>
        <w:t xml:space="preserve"> </w:t>
      </w:r>
      <w:r w:rsidRPr="005D1238">
        <w:t>для</w:t>
      </w:r>
      <w:r w:rsidRPr="005D1238">
        <w:rPr>
          <w:spacing w:val="-7"/>
        </w:rPr>
        <w:t xml:space="preserve"> </w:t>
      </w:r>
      <w:r w:rsidRPr="005D1238">
        <w:t>поддерживаемых</w:t>
      </w:r>
      <w:r w:rsidRPr="005D1238">
        <w:rPr>
          <w:spacing w:val="-2"/>
        </w:rPr>
        <w:t xml:space="preserve"> </w:t>
      </w:r>
      <w:r w:rsidRPr="005D1238">
        <w:t>выработок:</w:t>
      </w:r>
    </w:p>
    <w:p w14:paraId="3F2BDA5D" w14:textId="77F29F0F" w:rsidR="00F57FFA" w:rsidRPr="00F57FFA" w:rsidRDefault="00F57FFA" w:rsidP="00873B54">
      <w:pPr>
        <w:pStyle w:val="TNR"/>
        <w:jc w:val="center"/>
      </w:pPr>
      <w:r>
        <w:rPr>
          <w:rFonts w:eastAsia="Times New Roman"/>
          <w:noProof/>
          <w:sz w:val="23"/>
          <w:lang w:eastAsia="ru-RU"/>
        </w:rPr>
        <w:drawing>
          <wp:inline distT="0" distB="0" distL="0" distR="0" wp14:anchorId="5A1049D2" wp14:editId="3DECDC60">
            <wp:extent cx="1384300" cy="558800"/>
            <wp:effectExtent l="0" t="0" r="0" b="0"/>
            <wp:docPr id="327920069" name="Picture 5" descr="A mathematical equation with number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920069" name="Picture 5" descr="A mathematical equation with numbers and symbol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384300" cy="558800"/>
                    </a:xfrm>
                    <a:prstGeom prst="rect">
                      <a:avLst/>
                    </a:prstGeom>
                  </pic:spPr>
                </pic:pic>
              </a:graphicData>
            </a:graphic>
          </wp:inline>
        </w:drawing>
      </w:r>
      <w:r>
        <w:t>(12)</w:t>
      </w:r>
    </w:p>
    <w:p w14:paraId="4D2EEDDD" w14:textId="77777777" w:rsidR="005D1238" w:rsidRPr="005D1238" w:rsidRDefault="005D1238" w:rsidP="00F57FFA">
      <w:pPr>
        <w:pStyle w:val="TNR"/>
      </w:pPr>
      <w:r w:rsidRPr="005D1238">
        <w:rPr>
          <w:spacing w:val="-10"/>
        </w:rPr>
        <w:t>где</w:t>
      </w:r>
      <w:r w:rsidRPr="005D1238">
        <w:rPr>
          <w:spacing w:val="34"/>
        </w:rPr>
        <w:t xml:space="preserve"> </w:t>
      </w:r>
      <w:proofErr w:type="spellStart"/>
      <w:r w:rsidRPr="005D1238">
        <w:rPr>
          <w:i/>
          <w:spacing w:val="-8"/>
        </w:rPr>
        <w:t>J</w:t>
      </w:r>
      <w:r w:rsidRPr="005D1238">
        <w:rPr>
          <w:i/>
          <w:spacing w:val="-8"/>
          <w:vertAlign w:val="subscript"/>
        </w:rPr>
        <w:t>п</w:t>
      </w:r>
      <w:proofErr w:type="spellEnd"/>
      <w:r w:rsidRPr="005D1238">
        <w:rPr>
          <w:i/>
          <w:spacing w:val="-25"/>
        </w:rPr>
        <w:t xml:space="preserve"> </w:t>
      </w:r>
      <w:r w:rsidRPr="005D1238">
        <w:t>–</w:t>
      </w:r>
      <w:r w:rsidRPr="005D1238">
        <w:rPr>
          <w:spacing w:val="-24"/>
        </w:rPr>
        <w:t xml:space="preserve"> </w:t>
      </w:r>
      <w:r w:rsidRPr="005D1238">
        <w:rPr>
          <w:spacing w:val="-12"/>
        </w:rPr>
        <w:t>полное</w:t>
      </w:r>
      <w:r w:rsidRPr="005D1238">
        <w:rPr>
          <w:spacing w:val="-26"/>
        </w:rPr>
        <w:t xml:space="preserve"> </w:t>
      </w:r>
      <w:proofErr w:type="spellStart"/>
      <w:r w:rsidRPr="005D1238">
        <w:t>метановыделение</w:t>
      </w:r>
      <w:proofErr w:type="spellEnd"/>
      <w:r w:rsidRPr="005D1238">
        <w:rPr>
          <w:spacing w:val="-25"/>
        </w:rPr>
        <w:t xml:space="preserve"> </w:t>
      </w:r>
      <w:r w:rsidRPr="005D1238">
        <w:rPr>
          <w:spacing w:val="-7"/>
        </w:rPr>
        <w:t>на</w:t>
      </w:r>
      <w:r w:rsidRPr="005D1238">
        <w:rPr>
          <w:spacing w:val="-26"/>
        </w:rPr>
        <w:t xml:space="preserve"> </w:t>
      </w:r>
      <w:r w:rsidRPr="005D1238">
        <w:rPr>
          <w:spacing w:val="-12"/>
        </w:rPr>
        <w:t>всем</w:t>
      </w:r>
      <w:r w:rsidRPr="005D1238">
        <w:rPr>
          <w:spacing w:val="-26"/>
        </w:rPr>
        <w:t xml:space="preserve"> </w:t>
      </w:r>
      <w:r w:rsidRPr="005D1238">
        <w:t>протяжении</w:t>
      </w:r>
      <w:r w:rsidRPr="005D1238">
        <w:rPr>
          <w:spacing w:val="-26"/>
        </w:rPr>
        <w:t xml:space="preserve"> </w:t>
      </w:r>
      <w:r w:rsidRPr="005D1238">
        <w:t>выработки,</w:t>
      </w:r>
      <w:r w:rsidRPr="005D1238">
        <w:rPr>
          <w:spacing w:val="-27"/>
        </w:rPr>
        <w:t xml:space="preserve"> </w:t>
      </w:r>
      <w:r w:rsidRPr="005D1238">
        <w:rPr>
          <w:spacing w:val="-13"/>
        </w:rPr>
        <w:t>м</w:t>
      </w:r>
      <w:r w:rsidRPr="005D1238">
        <w:rPr>
          <w:spacing w:val="-13"/>
          <w:vertAlign w:val="superscript"/>
        </w:rPr>
        <w:t>3</w:t>
      </w:r>
      <w:r w:rsidRPr="005D1238">
        <w:rPr>
          <w:spacing w:val="-13"/>
        </w:rPr>
        <w:t>/мин,</w:t>
      </w:r>
      <w:r w:rsidRPr="005D1238">
        <w:rPr>
          <w:spacing w:val="-26"/>
        </w:rPr>
        <w:t xml:space="preserve"> </w:t>
      </w:r>
      <w:r w:rsidRPr="005D1238">
        <w:rPr>
          <w:spacing w:val="-11"/>
        </w:rPr>
        <w:t>1,4;</w:t>
      </w:r>
    </w:p>
    <w:p w14:paraId="1C6802E4" w14:textId="77777777" w:rsidR="005D1238" w:rsidRPr="005D1238" w:rsidRDefault="005D1238" w:rsidP="00F57FFA">
      <w:pPr>
        <w:pStyle w:val="TNR"/>
      </w:pPr>
      <w:r w:rsidRPr="005D1238">
        <w:rPr>
          <w:i/>
        </w:rPr>
        <w:t>K</w:t>
      </w:r>
      <w:r w:rsidRPr="005D1238">
        <w:rPr>
          <w:i/>
          <w:spacing w:val="-3"/>
        </w:rPr>
        <w:t xml:space="preserve"> </w:t>
      </w:r>
      <w:r w:rsidRPr="005D1238">
        <w:rPr>
          <w:i/>
          <w:vertAlign w:val="subscript"/>
        </w:rPr>
        <w:t>н</w:t>
      </w:r>
      <w:r w:rsidRPr="005D1238">
        <w:rPr>
          <w:vertAlign w:val="subscript"/>
        </w:rPr>
        <w:t>.</w:t>
      </w:r>
      <w:r w:rsidRPr="005D1238">
        <w:rPr>
          <w:spacing w:val="-2"/>
        </w:rPr>
        <w:t xml:space="preserve"> </w:t>
      </w:r>
      <w:r w:rsidRPr="005D1238">
        <w:t>–</w:t>
      </w:r>
      <w:r w:rsidRPr="005D1238">
        <w:rPr>
          <w:spacing w:val="-1"/>
        </w:rPr>
        <w:t xml:space="preserve"> </w:t>
      </w:r>
      <w:r w:rsidRPr="005D1238">
        <w:t>коэффициент</w:t>
      </w:r>
      <w:r w:rsidRPr="005D1238">
        <w:rPr>
          <w:spacing w:val="-3"/>
        </w:rPr>
        <w:t xml:space="preserve"> </w:t>
      </w:r>
      <w:proofErr w:type="spellStart"/>
      <w:r w:rsidRPr="005D1238">
        <w:t>метановыделения</w:t>
      </w:r>
      <w:proofErr w:type="spellEnd"/>
      <w:r w:rsidRPr="005D1238">
        <w:t>,</w:t>
      </w:r>
      <w:r w:rsidRPr="005D1238">
        <w:rPr>
          <w:spacing w:val="-2"/>
        </w:rPr>
        <w:t xml:space="preserve"> </w:t>
      </w:r>
      <w:r w:rsidRPr="005D1238">
        <w:t>1,35;</w:t>
      </w:r>
    </w:p>
    <w:p w14:paraId="5D43A2DE" w14:textId="77777777" w:rsidR="005D1238" w:rsidRPr="005D1238" w:rsidRDefault="005D1238" w:rsidP="00F57FFA">
      <w:pPr>
        <w:pStyle w:val="TNR"/>
      </w:pPr>
      <w:r w:rsidRPr="005D1238">
        <w:rPr>
          <w:i/>
        </w:rPr>
        <w:t>С</w:t>
      </w:r>
      <w:r w:rsidRPr="005D1238">
        <w:rPr>
          <w:i/>
          <w:spacing w:val="-4"/>
        </w:rPr>
        <w:t xml:space="preserve"> </w:t>
      </w:r>
      <w:r w:rsidRPr="005D1238">
        <w:t>–</w:t>
      </w:r>
      <w:r w:rsidRPr="005D1238">
        <w:rPr>
          <w:spacing w:val="-2"/>
        </w:rPr>
        <w:t xml:space="preserve"> </w:t>
      </w:r>
      <w:r w:rsidRPr="005D1238">
        <w:t>допустимое</w:t>
      </w:r>
      <w:r w:rsidRPr="005D1238">
        <w:rPr>
          <w:spacing w:val="-2"/>
        </w:rPr>
        <w:t xml:space="preserve"> </w:t>
      </w:r>
      <w:r w:rsidRPr="005D1238">
        <w:t>содержание</w:t>
      </w:r>
      <w:r w:rsidRPr="005D1238">
        <w:rPr>
          <w:spacing w:val="-2"/>
        </w:rPr>
        <w:t xml:space="preserve"> </w:t>
      </w:r>
      <w:r w:rsidRPr="005D1238">
        <w:t>метана</w:t>
      </w:r>
      <w:r w:rsidRPr="005D1238">
        <w:rPr>
          <w:spacing w:val="-3"/>
        </w:rPr>
        <w:t xml:space="preserve"> </w:t>
      </w:r>
      <w:r w:rsidRPr="005D1238">
        <w:t>в</w:t>
      </w:r>
      <w:r w:rsidRPr="005D1238">
        <w:rPr>
          <w:spacing w:val="-3"/>
        </w:rPr>
        <w:t xml:space="preserve"> </w:t>
      </w:r>
      <w:r w:rsidRPr="005D1238">
        <w:t>исходящей</w:t>
      </w:r>
      <w:r w:rsidRPr="005D1238">
        <w:rPr>
          <w:spacing w:val="-1"/>
        </w:rPr>
        <w:t xml:space="preserve"> </w:t>
      </w:r>
      <w:r w:rsidRPr="005D1238">
        <w:t>струе;</w:t>
      </w:r>
    </w:p>
    <w:p w14:paraId="06CC07C7" w14:textId="77777777" w:rsidR="005D1238" w:rsidRDefault="005D1238" w:rsidP="00F57FFA">
      <w:pPr>
        <w:pStyle w:val="TNR"/>
      </w:pPr>
      <w:r w:rsidRPr="005D1238">
        <w:rPr>
          <w:i/>
        </w:rPr>
        <w:t>С</w:t>
      </w:r>
      <w:r w:rsidRPr="005D1238">
        <w:rPr>
          <w:i/>
          <w:vertAlign w:val="subscript"/>
        </w:rPr>
        <w:t>о</w:t>
      </w:r>
      <w:r w:rsidRPr="005D1238">
        <w:rPr>
          <w:i/>
          <w:spacing w:val="-3"/>
        </w:rPr>
        <w:t xml:space="preserve"> </w:t>
      </w:r>
      <w:r w:rsidRPr="005D1238">
        <w:t>–</w:t>
      </w:r>
      <w:r w:rsidRPr="005D1238">
        <w:rPr>
          <w:spacing w:val="-4"/>
        </w:rPr>
        <w:t xml:space="preserve"> </w:t>
      </w:r>
      <w:r w:rsidRPr="005D1238">
        <w:t>допустимое</w:t>
      </w:r>
      <w:r w:rsidRPr="005D1238">
        <w:rPr>
          <w:spacing w:val="-2"/>
        </w:rPr>
        <w:t xml:space="preserve"> </w:t>
      </w:r>
      <w:r w:rsidRPr="005D1238">
        <w:t>содержание</w:t>
      </w:r>
      <w:r w:rsidRPr="005D1238">
        <w:rPr>
          <w:spacing w:val="-2"/>
        </w:rPr>
        <w:t xml:space="preserve"> </w:t>
      </w:r>
      <w:r w:rsidRPr="005D1238">
        <w:t>метана</w:t>
      </w:r>
      <w:r w:rsidRPr="005D1238">
        <w:rPr>
          <w:spacing w:val="-2"/>
        </w:rPr>
        <w:t xml:space="preserve"> </w:t>
      </w:r>
      <w:r w:rsidRPr="005D1238">
        <w:t>в</w:t>
      </w:r>
      <w:r w:rsidRPr="005D1238">
        <w:rPr>
          <w:spacing w:val="-3"/>
        </w:rPr>
        <w:t xml:space="preserve"> </w:t>
      </w:r>
      <w:r w:rsidRPr="005D1238">
        <w:t>поступающей</w:t>
      </w:r>
      <w:r w:rsidRPr="005D1238">
        <w:rPr>
          <w:spacing w:val="-1"/>
        </w:rPr>
        <w:t xml:space="preserve"> </w:t>
      </w:r>
      <w:r w:rsidRPr="005D1238">
        <w:t>струе.</w:t>
      </w:r>
    </w:p>
    <w:p w14:paraId="3E77A1CC" w14:textId="77777777" w:rsidR="005D1238" w:rsidRPr="005D1238" w:rsidRDefault="005D1238" w:rsidP="00F57FFA">
      <w:pPr>
        <w:pStyle w:val="TNR"/>
      </w:pPr>
      <w:r w:rsidRPr="005D1238">
        <w:t>Расчёт</w:t>
      </w:r>
      <w:r w:rsidRPr="005D1238">
        <w:rPr>
          <w:spacing w:val="-4"/>
        </w:rPr>
        <w:t xml:space="preserve"> </w:t>
      </w:r>
      <w:r w:rsidRPr="005D1238">
        <w:t>количества</w:t>
      </w:r>
      <w:r w:rsidRPr="005D1238">
        <w:rPr>
          <w:spacing w:val="-4"/>
        </w:rPr>
        <w:t xml:space="preserve"> </w:t>
      </w:r>
      <w:r w:rsidRPr="005D1238">
        <w:t>воздуха</w:t>
      </w:r>
      <w:r w:rsidRPr="005D1238">
        <w:rPr>
          <w:spacing w:val="-4"/>
        </w:rPr>
        <w:t xml:space="preserve"> </w:t>
      </w:r>
      <w:r w:rsidRPr="005D1238">
        <w:t>на</w:t>
      </w:r>
      <w:r w:rsidRPr="005D1238">
        <w:rPr>
          <w:spacing w:val="-6"/>
        </w:rPr>
        <w:t xml:space="preserve"> </w:t>
      </w:r>
      <w:r w:rsidRPr="005D1238">
        <w:t>утечки</w:t>
      </w:r>
      <w:r w:rsidRPr="005D1238">
        <w:rPr>
          <w:spacing w:val="-3"/>
        </w:rPr>
        <w:t xml:space="preserve"> </w:t>
      </w:r>
      <w:r w:rsidRPr="005D1238">
        <w:t>через</w:t>
      </w:r>
      <w:r w:rsidRPr="005D1238">
        <w:rPr>
          <w:spacing w:val="-5"/>
        </w:rPr>
        <w:t xml:space="preserve"> </w:t>
      </w:r>
      <w:r w:rsidRPr="005D1238">
        <w:t>вентиляционные</w:t>
      </w:r>
      <w:r w:rsidRPr="005D1238">
        <w:rPr>
          <w:spacing w:val="-6"/>
        </w:rPr>
        <w:t xml:space="preserve"> </w:t>
      </w:r>
      <w:r w:rsidRPr="005D1238">
        <w:t>сооружения:</w:t>
      </w:r>
    </w:p>
    <w:p w14:paraId="57238475" w14:textId="31CD062D" w:rsidR="00F57FFA" w:rsidRDefault="005D1238" w:rsidP="00873B54">
      <w:pPr>
        <w:pStyle w:val="TNR"/>
        <w:ind w:firstLine="0"/>
        <w:jc w:val="center"/>
        <w:rPr>
          <w:spacing w:val="-67"/>
        </w:rPr>
      </w:pPr>
      <w:r w:rsidRPr="005D1238">
        <w:t>Q</w:t>
      </w:r>
      <w:r w:rsidRPr="005D1238">
        <w:rPr>
          <w:vertAlign w:val="subscript"/>
        </w:rPr>
        <w:t>ут.</w:t>
      </w:r>
      <w:r w:rsidRPr="005D1238">
        <w:rPr>
          <w:spacing w:val="-3"/>
        </w:rPr>
        <w:t xml:space="preserve"> </w:t>
      </w:r>
      <w:r w:rsidRPr="005D1238">
        <w:t>=</w:t>
      </w:r>
      <w:r w:rsidRPr="005D1238">
        <w:rPr>
          <w:spacing w:val="-3"/>
        </w:rPr>
        <w:t xml:space="preserve"> </w:t>
      </w:r>
      <w:r w:rsidRPr="005D1238">
        <w:rPr>
          <w:rFonts w:ascii="Symbol" w:hAnsi="Symbol"/>
          <w:sz w:val="29"/>
        </w:rPr>
        <w:t></w:t>
      </w:r>
      <w:r w:rsidRPr="005D1238">
        <w:rPr>
          <w:spacing w:val="-5"/>
          <w:sz w:val="29"/>
        </w:rPr>
        <w:t xml:space="preserve"> </w:t>
      </w:r>
      <w:r w:rsidRPr="005D1238">
        <w:t>Q</w:t>
      </w:r>
      <w:r w:rsidRPr="005D1238">
        <w:rPr>
          <w:vertAlign w:val="subscript"/>
        </w:rPr>
        <w:t>пер.</w:t>
      </w:r>
      <w:r w:rsidRPr="005D1238">
        <w:rPr>
          <w:spacing w:val="-2"/>
        </w:rPr>
        <w:t xml:space="preserve"> </w:t>
      </w:r>
      <w:r w:rsidRPr="005D1238">
        <w:t>+</w:t>
      </w:r>
      <w:r w:rsidRPr="005D1238">
        <w:rPr>
          <w:spacing w:val="-3"/>
        </w:rPr>
        <w:t xml:space="preserve"> </w:t>
      </w:r>
      <w:r w:rsidRPr="005D1238">
        <w:rPr>
          <w:rFonts w:ascii="Symbol" w:hAnsi="Symbol"/>
          <w:sz w:val="29"/>
        </w:rPr>
        <w:t></w:t>
      </w:r>
      <w:r w:rsidRPr="005D1238">
        <w:rPr>
          <w:spacing w:val="-5"/>
          <w:sz w:val="29"/>
        </w:rPr>
        <w:t xml:space="preserve"> </w:t>
      </w:r>
      <w:r w:rsidRPr="005D1238">
        <w:t>Q</w:t>
      </w:r>
      <w:r w:rsidRPr="005D1238">
        <w:rPr>
          <w:vertAlign w:val="subscript"/>
        </w:rPr>
        <w:t>шл</w:t>
      </w:r>
      <w:r w:rsidRPr="005D1238">
        <w:rPr>
          <w:spacing w:val="-2"/>
        </w:rPr>
        <w:t xml:space="preserve"> </w:t>
      </w:r>
      <w:r w:rsidRPr="005D1238">
        <w:t>+</w:t>
      </w:r>
      <w:r w:rsidRPr="005D1238">
        <w:rPr>
          <w:spacing w:val="-3"/>
        </w:rPr>
        <w:t xml:space="preserve"> </w:t>
      </w:r>
      <w:r w:rsidRPr="005D1238">
        <w:rPr>
          <w:rFonts w:ascii="Symbol" w:hAnsi="Symbol"/>
          <w:sz w:val="29"/>
        </w:rPr>
        <w:t></w:t>
      </w:r>
      <w:r w:rsidRPr="005D1238">
        <w:rPr>
          <w:spacing w:val="-5"/>
          <w:sz w:val="29"/>
        </w:rPr>
        <w:t xml:space="preserve"> </w:t>
      </w:r>
      <w:r w:rsidRPr="005D1238">
        <w:t>Q</w:t>
      </w:r>
      <w:r w:rsidRPr="005D1238">
        <w:rPr>
          <w:vertAlign w:val="subscript"/>
        </w:rPr>
        <w:t>кр..</w:t>
      </w:r>
      <w:r w:rsidRPr="005D1238">
        <w:t>,</w:t>
      </w:r>
      <w:r w:rsidR="00AC7062">
        <w:t xml:space="preserve">  </w:t>
      </w:r>
      <w:r w:rsidR="00F57FFA">
        <w:tab/>
      </w:r>
      <w:r w:rsidR="00F57FFA">
        <w:tab/>
      </w:r>
      <w:r w:rsidR="00F57FFA">
        <w:tab/>
      </w:r>
      <w:r w:rsidR="00F57FFA">
        <w:tab/>
      </w:r>
      <w:r w:rsidRPr="005D1238">
        <w:t>(13)</w:t>
      </w:r>
    </w:p>
    <w:p w14:paraId="0E86D2C6" w14:textId="634B3455" w:rsidR="005D1238" w:rsidRPr="005D1238" w:rsidRDefault="005D1238" w:rsidP="00F57FFA">
      <w:pPr>
        <w:pStyle w:val="TNR"/>
      </w:pPr>
      <w:r w:rsidRPr="005D1238">
        <w:t>где:</w:t>
      </w:r>
      <w:r w:rsidR="00AC7062">
        <w:t xml:space="preserve"> </w:t>
      </w:r>
      <w:proofErr w:type="spellStart"/>
      <w:r w:rsidRPr="005D1238">
        <w:rPr>
          <w:i/>
        </w:rPr>
        <w:t>Q</w:t>
      </w:r>
      <w:r w:rsidRPr="005D1238">
        <w:rPr>
          <w:i/>
          <w:vertAlign w:val="subscript"/>
        </w:rPr>
        <w:t>ут</w:t>
      </w:r>
      <w:proofErr w:type="spellEnd"/>
      <w:r w:rsidRPr="005D1238">
        <w:rPr>
          <w:i/>
          <w:vertAlign w:val="subscript"/>
        </w:rPr>
        <w:t>.</w:t>
      </w:r>
      <w:r w:rsidR="00AC7062">
        <w:rPr>
          <w:i/>
        </w:rPr>
        <w:t xml:space="preserve"> </w:t>
      </w:r>
      <w:r w:rsidRPr="005D1238">
        <w:t>–</w:t>
      </w:r>
      <w:r w:rsidR="00AC7062">
        <w:t xml:space="preserve"> </w:t>
      </w:r>
      <w:r w:rsidRPr="005D1238">
        <w:t>потребного</w:t>
      </w:r>
      <w:r w:rsidR="00AC7062">
        <w:t xml:space="preserve"> </w:t>
      </w:r>
      <w:r w:rsidRPr="005D1238">
        <w:t>количества</w:t>
      </w:r>
      <w:r w:rsidR="00AC7062">
        <w:t xml:space="preserve"> </w:t>
      </w:r>
      <w:r w:rsidRPr="005D1238">
        <w:t>воздуха</w:t>
      </w:r>
      <w:r w:rsidR="00AC7062">
        <w:t xml:space="preserve"> </w:t>
      </w:r>
      <w:r w:rsidRPr="005D1238">
        <w:t>на</w:t>
      </w:r>
      <w:r w:rsidR="00AC7062">
        <w:t xml:space="preserve"> </w:t>
      </w:r>
      <w:r w:rsidRPr="005D1238">
        <w:t>утечки</w:t>
      </w:r>
      <w:r w:rsidR="00AC7062">
        <w:t xml:space="preserve">  </w:t>
      </w:r>
      <w:r w:rsidRPr="005D1238">
        <w:t>через</w:t>
      </w:r>
    </w:p>
    <w:p w14:paraId="6550AA3A" w14:textId="77777777" w:rsidR="005D1238" w:rsidRPr="005D1238" w:rsidRDefault="005D1238" w:rsidP="00F57FFA">
      <w:pPr>
        <w:pStyle w:val="TNR"/>
      </w:pPr>
      <w:r w:rsidRPr="005D1238">
        <w:t>вентиляционные</w:t>
      </w:r>
      <w:r w:rsidRPr="005D1238">
        <w:rPr>
          <w:spacing w:val="-5"/>
        </w:rPr>
        <w:t xml:space="preserve"> </w:t>
      </w:r>
      <w:r w:rsidRPr="005D1238">
        <w:t>сооружения,</w:t>
      </w:r>
      <w:r w:rsidRPr="005D1238">
        <w:rPr>
          <w:spacing w:val="-4"/>
        </w:rPr>
        <w:t xml:space="preserve"> </w:t>
      </w:r>
      <w:r w:rsidRPr="005D1238">
        <w:t>м</w:t>
      </w:r>
      <w:r w:rsidRPr="005D1238">
        <w:rPr>
          <w:vertAlign w:val="superscript"/>
        </w:rPr>
        <w:t>3</w:t>
      </w:r>
      <w:r w:rsidRPr="005D1238">
        <w:t>/мин.</w:t>
      </w:r>
    </w:p>
    <w:p w14:paraId="629F6B07" w14:textId="77777777" w:rsidR="005D1238" w:rsidRPr="005D1238" w:rsidRDefault="005D1238" w:rsidP="00F57FFA">
      <w:pPr>
        <w:pStyle w:val="TNR"/>
      </w:pPr>
      <w:r w:rsidRPr="005D1238">
        <w:rPr>
          <w:rFonts w:ascii="Symbol" w:hAnsi="Symbol"/>
          <w:sz w:val="29"/>
        </w:rPr>
        <w:t></w:t>
      </w:r>
      <w:r w:rsidRPr="005D1238">
        <w:rPr>
          <w:spacing w:val="12"/>
          <w:sz w:val="29"/>
        </w:rPr>
        <w:t xml:space="preserve"> </w:t>
      </w:r>
      <w:proofErr w:type="spellStart"/>
      <w:r w:rsidRPr="005D1238">
        <w:rPr>
          <w:i/>
          <w:spacing w:val="-12"/>
        </w:rPr>
        <w:t>Q</w:t>
      </w:r>
      <w:r w:rsidRPr="005D1238">
        <w:rPr>
          <w:i/>
          <w:spacing w:val="-12"/>
          <w:vertAlign w:val="subscript"/>
        </w:rPr>
        <w:t>пер</w:t>
      </w:r>
      <w:proofErr w:type="spellEnd"/>
      <w:r w:rsidRPr="005D1238">
        <w:rPr>
          <w:i/>
          <w:spacing w:val="-12"/>
          <w:vertAlign w:val="subscript"/>
        </w:rPr>
        <w:t>.</w:t>
      </w:r>
      <w:r w:rsidRPr="005D1238">
        <w:rPr>
          <w:i/>
          <w:spacing w:val="-7"/>
        </w:rPr>
        <w:t xml:space="preserve"> </w:t>
      </w:r>
      <w:r w:rsidRPr="005D1238">
        <w:t>–</w:t>
      </w:r>
      <w:r w:rsidRPr="005D1238">
        <w:rPr>
          <w:spacing w:val="17"/>
        </w:rPr>
        <w:t xml:space="preserve"> </w:t>
      </w:r>
      <w:r w:rsidRPr="005D1238">
        <w:rPr>
          <w:spacing w:val="-13"/>
        </w:rPr>
        <w:t>утечки</w:t>
      </w:r>
      <w:r w:rsidRPr="005D1238">
        <w:rPr>
          <w:spacing w:val="17"/>
        </w:rPr>
        <w:t xml:space="preserve"> </w:t>
      </w:r>
      <w:r w:rsidRPr="005D1238">
        <w:rPr>
          <w:spacing w:val="-13"/>
        </w:rPr>
        <w:t>воздуха</w:t>
      </w:r>
      <w:r w:rsidRPr="005D1238">
        <w:rPr>
          <w:spacing w:val="16"/>
        </w:rPr>
        <w:t xml:space="preserve"> </w:t>
      </w:r>
      <w:r w:rsidRPr="005D1238">
        <w:rPr>
          <w:spacing w:val="-12"/>
        </w:rPr>
        <w:t>через</w:t>
      </w:r>
      <w:r w:rsidRPr="005D1238">
        <w:rPr>
          <w:spacing w:val="16"/>
        </w:rPr>
        <w:t xml:space="preserve"> </w:t>
      </w:r>
      <w:r w:rsidRPr="005D1238">
        <w:rPr>
          <w:spacing w:val="-14"/>
        </w:rPr>
        <w:t>перемычки</w:t>
      </w:r>
      <w:r w:rsidRPr="005D1238">
        <w:rPr>
          <w:spacing w:val="15"/>
        </w:rPr>
        <w:t xml:space="preserve"> </w:t>
      </w:r>
      <w:r w:rsidRPr="005D1238">
        <w:rPr>
          <w:spacing w:val="-12"/>
        </w:rPr>
        <w:t>(норма</w:t>
      </w:r>
      <w:r w:rsidRPr="005D1238">
        <w:rPr>
          <w:spacing w:val="14"/>
        </w:rPr>
        <w:t xml:space="preserve"> </w:t>
      </w:r>
      <w:r w:rsidRPr="005D1238">
        <w:rPr>
          <w:spacing w:val="-13"/>
        </w:rPr>
        <w:t>утечки</w:t>
      </w:r>
      <w:r w:rsidRPr="005D1238">
        <w:rPr>
          <w:spacing w:val="19"/>
        </w:rPr>
        <w:t xml:space="preserve"> </w:t>
      </w:r>
      <w:r w:rsidRPr="005D1238">
        <w:t>–</w:t>
      </w:r>
      <w:r w:rsidRPr="005D1238">
        <w:rPr>
          <w:spacing w:val="15"/>
        </w:rPr>
        <w:t xml:space="preserve"> </w:t>
      </w:r>
      <w:r w:rsidRPr="005D1238">
        <w:rPr>
          <w:spacing w:val="-7"/>
        </w:rPr>
        <w:t>33</w:t>
      </w:r>
      <w:r w:rsidRPr="005D1238">
        <w:rPr>
          <w:spacing w:val="17"/>
        </w:rPr>
        <w:t xml:space="preserve"> </w:t>
      </w:r>
      <w:r w:rsidRPr="005D1238">
        <w:rPr>
          <w:spacing w:val="-13"/>
        </w:rPr>
        <w:t>м</w:t>
      </w:r>
      <w:r w:rsidRPr="005D1238">
        <w:rPr>
          <w:spacing w:val="-13"/>
          <w:vertAlign w:val="superscript"/>
        </w:rPr>
        <w:t>3</w:t>
      </w:r>
      <w:r w:rsidRPr="005D1238">
        <w:rPr>
          <w:spacing w:val="-13"/>
        </w:rPr>
        <w:t>/мин.</w:t>
      </w:r>
      <w:r w:rsidRPr="005D1238">
        <w:rPr>
          <w:spacing w:val="16"/>
        </w:rPr>
        <w:t xml:space="preserve"> </w:t>
      </w:r>
      <w:r w:rsidRPr="005D1238">
        <w:rPr>
          <w:spacing w:val="-7"/>
        </w:rPr>
        <w:t>на</w:t>
      </w:r>
      <w:r w:rsidRPr="005D1238">
        <w:rPr>
          <w:spacing w:val="16"/>
        </w:rPr>
        <w:t xml:space="preserve"> </w:t>
      </w:r>
      <w:r w:rsidRPr="005D1238">
        <w:rPr>
          <w:spacing w:val="-11"/>
        </w:rPr>
        <w:t>одну</w:t>
      </w:r>
      <w:r w:rsidRPr="005D1238">
        <w:rPr>
          <w:spacing w:val="-67"/>
        </w:rPr>
        <w:t xml:space="preserve"> </w:t>
      </w:r>
      <w:r w:rsidRPr="005D1238">
        <w:t>перемычку);</w:t>
      </w:r>
    </w:p>
    <w:p w14:paraId="18D9E455" w14:textId="77777777" w:rsidR="005D1238" w:rsidRPr="005D1238" w:rsidRDefault="005D1238" w:rsidP="00F57FFA">
      <w:pPr>
        <w:pStyle w:val="TNR"/>
      </w:pPr>
      <w:r w:rsidRPr="005D1238">
        <w:rPr>
          <w:rFonts w:ascii="Symbol" w:hAnsi="Symbol"/>
          <w:sz w:val="29"/>
        </w:rPr>
        <w:t></w:t>
      </w:r>
      <w:r w:rsidRPr="005D1238">
        <w:rPr>
          <w:spacing w:val="-6"/>
          <w:sz w:val="29"/>
        </w:rPr>
        <w:t xml:space="preserve"> </w:t>
      </w:r>
      <w:proofErr w:type="spellStart"/>
      <w:r w:rsidRPr="005D1238">
        <w:rPr>
          <w:i/>
        </w:rPr>
        <w:t>Q</w:t>
      </w:r>
      <w:r w:rsidRPr="005D1238">
        <w:rPr>
          <w:i/>
          <w:vertAlign w:val="subscript"/>
        </w:rPr>
        <w:t>шл</w:t>
      </w:r>
      <w:proofErr w:type="spellEnd"/>
      <w:r w:rsidRPr="005D1238">
        <w:rPr>
          <w:vertAlign w:val="subscript"/>
        </w:rPr>
        <w:t>.</w:t>
      </w:r>
      <w:r w:rsidRPr="005D1238">
        <w:rPr>
          <w:spacing w:val="-4"/>
        </w:rPr>
        <w:t xml:space="preserve"> </w:t>
      </w:r>
      <w:r w:rsidRPr="005D1238">
        <w:t>–</w:t>
      </w:r>
      <w:r w:rsidRPr="005D1238">
        <w:rPr>
          <w:spacing w:val="-1"/>
        </w:rPr>
        <w:t xml:space="preserve"> </w:t>
      </w:r>
      <w:r w:rsidRPr="005D1238">
        <w:t>утечки</w:t>
      </w:r>
      <w:r w:rsidRPr="005D1238">
        <w:rPr>
          <w:spacing w:val="-2"/>
        </w:rPr>
        <w:t xml:space="preserve"> </w:t>
      </w:r>
      <w:r w:rsidRPr="005D1238">
        <w:t>воздуха</w:t>
      </w:r>
      <w:r w:rsidRPr="005D1238">
        <w:rPr>
          <w:spacing w:val="-1"/>
        </w:rPr>
        <w:t xml:space="preserve"> </w:t>
      </w:r>
      <w:r w:rsidRPr="005D1238">
        <w:t>через</w:t>
      </w:r>
      <w:r w:rsidRPr="005D1238">
        <w:rPr>
          <w:spacing w:val="-2"/>
        </w:rPr>
        <w:t xml:space="preserve"> </w:t>
      </w:r>
      <w:r w:rsidRPr="005D1238">
        <w:t>шлюзы</w:t>
      </w:r>
      <w:r w:rsidRPr="005D1238">
        <w:rPr>
          <w:spacing w:val="-2"/>
        </w:rPr>
        <w:t xml:space="preserve"> </w:t>
      </w:r>
      <w:r w:rsidRPr="005D1238">
        <w:t>(</w:t>
      </w:r>
      <w:r w:rsidRPr="005D1238">
        <w:rPr>
          <w:spacing w:val="-1"/>
        </w:rPr>
        <w:t xml:space="preserve"> </w:t>
      </w:r>
      <w:r w:rsidRPr="005D1238">
        <w:t>84 м</w:t>
      </w:r>
      <w:r w:rsidRPr="005D1238">
        <w:rPr>
          <w:vertAlign w:val="superscript"/>
        </w:rPr>
        <w:t>3</w:t>
      </w:r>
      <w:r w:rsidRPr="005D1238">
        <w:t>/</w:t>
      </w:r>
      <w:r w:rsidRPr="005D1238">
        <w:rPr>
          <w:spacing w:val="-1"/>
        </w:rPr>
        <w:t xml:space="preserve"> </w:t>
      </w:r>
      <w:r w:rsidRPr="005D1238">
        <w:t>мин.</w:t>
      </w:r>
      <w:r w:rsidRPr="005D1238">
        <w:rPr>
          <w:spacing w:val="-2"/>
        </w:rPr>
        <w:t xml:space="preserve"> </w:t>
      </w:r>
      <w:r w:rsidRPr="005D1238">
        <w:t>);</w:t>
      </w:r>
    </w:p>
    <w:p w14:paraId="7A193CDC" w14:textId="77777777" w:rsidR="005D1238" w:rsidRPr="005D1238" w:rsidRDefault="005D1238" w:rsidP="00F57FFA">
      <w:pPr>
        <w:pStyle w:val="TNR"/>
      </w:pPr>
      <w:r w:rsidRPr="005D1238">
        <w:rPr>
          <w:rFonts w:ascii="Symbol" w:hAnsi="Symbol"/>
          <w:sz w:val="29"/>
        </w:rPr>
        <w:t></w:t>
      </w:r>
      <w:r w:rsidRPr="005D1238">
        <w:rPr>
          <w:spacing w:val="-6"/>
          <w:sz w:val="29"/>
        </w:rPr>
        <w:t xml:space="preserve"> </w:t>
      </w:r>
      <w:proofErr w:type="spellStart"/>
      <w:r w:rsidRPr="005D1238">
        <w:rPr>
          <w:i/>
        </w:rPr>
        <w:t>Q</w:t>
      </w:r>
      <w:r w:rsidRPr="005D1238">
        <w:rPr>
          <w:i/>
          <w:vertAlign w:val="subscript"/>
        </w:rPr>
        <w:t>кр</w:t>
      </w:r>
      <w:proofErr w:type="spellEnd"/>
      <w:r w:rsidRPr="005D1238">
        <w:rPr>
          <w:vertAlign w:val="subscript"/>
        </w:rPr>
        <w:t>.</w:t>
      </w:r>
      <w:r w:rsidRPr="005D1238">
        <w:rPr>
          <w:spacing w:val="-4"/>
        </w:rPr>
        <w:t xml:space="preserve"> </w:t>
      </w:r>
      <w:r w:rsidRPr="005D1238">
        <w:t>–</w:t>
      </w:r>
      <w:r w:rsidRPr="005D1238">
        <w:rPr>
          <w:spacing w:val="-1"/>
        </w:rPr>
        <w:t xml:space="preserve"> </w:t>
      </w:r>
      <w:r w:rsidRPr="005D1238">
        <w:t>утечки воздуха</w:t>
      </w:r>
      <w:r w:rsidRPr="005D1238">
        <w:rPr>
          <w:spacing w:val="-1"/>
        </w:rPr>
        <w:t xml:space="preserve"> </w:t>
      </w:r>
      <w:r w:rsidRPr="005D1238">
        <w:t>через</w:t>
      </w:r>
      <w:r w:rsidRPr="005D1238">
        <w:rPr>
          <w:spacing w:val="-3"/>
        </w:rPr>
        <w:t xml:space="preserve"> </w:t>
      </w:r>
      <w:proofErr w:type="spellStart"/>
      <w:r w:rsidRPr="005D1238">
        <w:t>кросинги</w:t>
      </w:r>
      <w:proofErr w:type="spellEnd"/>
      <w:r w:rsidRPr="005D1238">
        <w:t xml:space="preserve"> (</w:t>
      </w:r>
      <w:r w:rsidRPr="005D1238">
        <w:rPr>
          <w:spacing w:val="-4"/>
        </w:rPr>
        <w:t xml:space="preserve"> </w:t>
      </w:r>
      <w:r w:rsidRPr="005D1238">
        <w:t>40 м</w:t>
      </w:r>
      <w:r w:rsidRPr="005D1238">
        <w:rPr>
          <w:vertAlign w:val="superscript"/>
        </w:rPr>
        <w:t>3</w:t>
      </w:r>
      <w:r w:rsidRPr="005D1238">
        <w:t>/мин.</w:t>
      </w:r>
      <w:r w:rsidRPr="005D1238">
        <w:rPr>
          <w:spacing w:val="-3"/>
        </w:rPr>
        <w:t xml:space="preserve"> </w:t>
      </w:r>
      <w:r w:rsidRPr="005D1238">
        <w:t>);</w:t>
      </w:r>
    </w:p>
    <w:p w14:paraId="3540B5AA" w14:textId="77777777" w:rsidR="005D1238" w:rsidRPr="005D1238" w:rsidRDefault="005D1238" w:rsidP="00AB7508">
      <w:pPr>
        <w:pStyle w:val="TNR"/>
        <w:ind w:firstLine="0"/>
        <w:jc w:val="center"/>
      </w:pPr>
      <w:r w:rsidRPr="005D1238">
        <w:rPr>
          <w:i/>
        </w:rPr>
        <w:t>Q</w:t>
      </w:r>
      <w:r w:rsidRPr="005D1238">
        <w:rPr>
          <w:i/>
          <w:vertAlign w:val="subscript"/>
        </w:rPr>
        <w:t>ут</w:t>
      </w:r>
      <w:r w:rsidRPr="005D1238">
        <w:rPr>
          <w:vertAlign w:val="subscript"/>
        </w:rPr>
        <w:t>.</w:t>
      </w:r>
      <w:r w:rsidRPr="005D1238">
        <w:t xml:space="preserve"> = 33</w:t>
      </w:r>
      <w:r w:rsidRPr="005D1238">
        <w:rPr>
          <w:spacing w:val="1"/>
        </w:rPr>
        <w:t xml:space="preserve"> </w:t>
      </w:r>
      <w:r w:rsidRPr="005D1238">
        <w:rPr>
          <w:b/>
          <w:vertAlign w:val="superscript"/>
        </w:rPr>
        <w:t>.</w:t>
      </w:r>
      <w:r w:rsidRPr="005D1238">
        <w:rPr>
          <w:b/>
          <w:spacing w:val="-27"/>
        </w:rPr>
        <w:t xml:space="preserve"> </w:t>
      </w:r>
      <w:r w:rsidRPr="005D1238">
        <w:t>0 +</w:t>
      </w:r>
      <w:r w:rsidRPr="005D1238">
        <w:rPr>
          <w:spacing w:val="-3"/>
        </w:rPr>
        <w:t xml:space="preserve"> </w:t>
      </w:r>
      <w:r w:rsidRPr="005D1238">
        <w:t>84</w:t>
      </w:r>
      <w:r w:rsidRPr="005D1238">
        <w:rPr>
          <w:spacing w:val="-2"/>
        </w:rPr>
        <w:t xml:space="preserve"> </w:t>
      </w:r>
      <w:r w:rsidRPr="005D1238">
        <w:rPr>
          <w:b/>
          <w:vertAlign w:val="superscript"/>
        </w:rPr>
        <w:t>.</w:t>
      </w:r>
      <w:r w:rsidRPr="005D1238">
        <w:rPr>
          <w:b/>
        </w:rPr>
        <w:t xml:space="preserve"> </w:t>
      </w:r>
      <w:r w:rsidRPr="005D1238">
        <w:t>9</w:t>
      </w:r>
      <w:r w:rsidRPr="005D1238">
        <w:rPr>
          <w:spacing w:val="1"/>
        </w:rPr>
        <w:t xml:space="preserve"> </w:t>
      </w:r>
      <w:r w:rsidRPr="005D1238">
        <w:t>+</w:t>
      </w:r>
      <w:r w:rsidRPr="005D1238">
        <w:rPr>
          <w:spacing w:val="-3"/>
        </w:rPr>
        <w:t xml:space="preserve"> </w:t>
      </w:r>
      <w:r w:rsidRPr="005D1238">
        <w:t>40</w:t>
      </w:r>
      <w:r w:rsidRPr="005D1238">
        <w:rPr>
          <w:spacing w:val="1"/>
        </w:rPr>
        <w:t xml:space="preserve"> </w:t>
      </w:r>
      <w:r w:rsidRPr="005D1238">
        <w:rPr>
          <w:b/>
          <w:vertAlign w:val="superscript"/>
        </w:rPr>
        <w:t>.</w:t>
      </w:r>
      <w:r w:rsidRPr="005D1238">
        <w:rPr>
          <w:b/>
          <w:spacing w:val="-3"/>
        </w:rPr>
        <w:t xml:space="preserve"> </w:t>
      </w:r>
      <w:r w:rsidRPr="005D1238">
        <w:t>0</w:t>
      </w:r>
      <w:r w:rsidRPr="005D1238">
        <w:rPr>
          <w:spacing w:val="-2"/>
        </w:rPr>
        <w:t xml:space="preserve"> </w:t>
      </w:r>
      <w:r w:rsidRPr="005D1238">
        <w:t>=</w:t>
      </w:r>
      <w:r w:rsidRPr="005D1238">
        <w:rPr>
          <w:spacing w:val="69"/>
        </w:rPr>
        <w:t xml:space="preserve"> </w:t>
      </w:r>
      <w:r w:rsidRPr="005D1238">
        <w:t>756</w:t>
      </w:r>
      <w:r w:rsidRPr="005D1238">
        <w:rPr>
          <w:spacing w:val="1"/>
        </w:rPr>
        <w:t xml:space="preserve"> </w:t>
      </w:r>
      <w:r w:rsidRPr="005D1238">
        <w:t>м</w:t>
      </w:r>
      <w:r w:rsidRPr="005D1238">
        <w:rPr>
          <w:vertAlign w:val="superscript"/>
        </w:rPr>
        <w:t>3</w:t>
      </w:r>
      <w:r w:rsidRPr="005D1238">
        <w:t>/мин.</w:t>
      </w:r>
    </w:p>
    <w:p w14:paraId="0E860A69" w14:textId="77777777" w:rsidR="005D1238" w:rsidRPr="005D1238" w:rsidRDefault="005D1238" w:rsidP="00F57FFA">
      <w:pPr>
        <w:pStyle w:val="TNR"/>
      </w:pPr>
      <w:r w:rsidRPr="005D1238">
        <w:t>Расход</w:t>
      </w:r>
      <w:r w:rsidRPr="005D1238">
        <w:rPr>
          <w:spacing w:val="-1"/>
        </w:rPr>
        <w:t xml:space="preserve"> </w:t>
      </w:r>
      <w:r w:rsidRPr="005D1238">
        <w:t>воздуха</w:t>
      </w:r>
      <w:r w:rsidRPr="005D1238">
        <w:rPr>
          <w:spacing w:val="-2"/>
        </w:rPr>
        <w:t xml:space="preserve"> </w:t>
      </w:r>
      <w:r w:rsidRPr="005D1238">
        <w:t>для</w:t>
      </w:r>
      <w:r w:rsidRPr="005D1238">
        <w:rPr>
          <w:spacing w:val="-2"/>
        </w:rPr>
        <w:t xml:space="preserve"> </w:t>
      </w:r>
      <w:r w:rsidRPr="005D1238">
        <w:t>шахты</w:t>
      </w:r>
      <w:r w:rsidRPr="005D1238">
        <w:rPr>
          <w:spacing w:val="-2"/>
        </w:rPr>
        <w:t xml:space="preserve"> </w:t>
      </w:r>
      <w:r w:rsidRPr="005D1238">
        <w:t>в</w:t>
      </w:r>
      <w:r w:rsidRPr="005D1238">
        <w:rPr>
          <w:spacing w:val="-3"/>
        </w:rPr>
        <w:t xml:space="preserve"> </w:t>
      </w:r>
      <w:r w:rsidRPr="005D1238">
        <w:t>целом</w:t>
      </w:r>
      <w:r w:rsidRPr="005D1238">
        <w:rPr>
          <w:spacing w:val="-2"/>
        </w:rPr>
        <w:t xml:space="preserve"> </w:t>
      </w:r>
      <w:r w:rsidRPr="005D1238">
        <w:t>равен:</w:t>
      </w:r>
    </w:p>
    <w:p w14:paraId="474A14D8" w14:textId="77777777" w:rsidR="005D1238" w:rsidRPr="005D1238" w:rsidRDefault="005D1238" w:rsidP="00AB7508">
      <w:pPr>
        <w:pStyle w:val="TNR"/>
        <w:ind w:firstLine="0"/>
        <w:jc w:val="center"/>
      </w:pPr>
      <w:r w:rsidRPr="005D1238">
        <w:rPr>
          <w:i/>
          <w:spacing w:val="1"/>
        </w:rPr>
        <w:t>Q</w:t>
      </w:r>
      <w:r w:rsidRPr="005D1238">
        <w:rPr>
          <w:i/>
          <w:vertAlign w:val="subscript"/>
        </w:rPr>
        <w:t>ш</w:t>
      </w:r>
      <w:r w:rsidRPr="005D1238">
        <w:rPr>
          <w:spacing w:val="-3"/>
        </w:rPr>
        <w:t>=</w:t>
      </w:r>
      <w:r w:rsidRPr="005D1238">
        <w:t>1,</w:t>
      </w:r>
      <w:r w:rsidRPr="005D1238">
        <w:rPr>
          <w:spacing w:val="-2"/>
        </w:rPr>
        <w:t>1</w:t>
      </w:r>
      <w:r w:rsidRPr="005D1238">
        <w:rPr>
          <w:b/>
          <w:vertAlign w:val="superscript"/>
        </w:rPr>
        <w:t>.</w:t>
      </w:r>
      <w:r w:rsidRPr="005D1238">
        <w:rPr>
          <w:b/>
          <w:spacing w:val="-24"/>
        </w:rPr>
        <w:t xml:space="preserve"> </w:t>
      </w:r>
      <w:r w:rsidRPr="005D1238">
        <w:rPr>
          <w:spacing w:val="-3"/>
        </w:rPr>
        <w:t>(</w:t>
      </w:r>
      <w:r w:rsidRPr="005D1238">
        <w:rPr>
          <w:spacing w:val="1"/>
        </w:rPr>
        <w:t>1</w:t>
      </w:r>
      <w:r w:rsidRPr="005D1238">
        <w:rPr>
          <w:spacing w:val="-2"/>
        </w:rPr>
        <w:t>49</w:t>
      </w:r>
      <w:r w:rsidRPr="005D1238">
        <w:rPr>
          <w:spacing w:val="1"/>
        </w:rPr>
        <w:t>3</w:t>
      </w:r>
      <w:r w:rsidRPr="005D1238">
        <w:t>+</w:t>
      </w:r>
      <w:r w:rsidRPr="005D1238">
        <w:rPr>
          <w:spacing w:val="-3"/>
        </w:rPr>
        <w:t>(</w:t>
      </w:r>
      <w:r w:rsidRPr="005D1238">
        <w:t>9</w:t>
      </w:r>
      <w:r w:rsidRPr="005D1238">
        <w:rPr>
          <w:spacing w:val="-2"/>
        </w:rPr>
        <w:t>2</w:t>
      </w:r>
      <w:r w:rsidRPr="005D1238">
        <w:rPr>
          <w:spacing w:val="1"/>
        </w:rPr>
        <w:t>0</w:t>
      </w:r>
      <w:r w:rsidRPr="005D1238">
        <w:rPr>
          <w:spacing w:val="-3"/>
        </w:rPr>
        <w:t>+</w:t>
      </w:r>
      <w:r w:rsidRPr="005D1238">
        <w:t>9</w:t>
      </w:r>
      <w:r w:rsidRPr="005D1238">
        <w:rPr>
          <w:spacing w:val="-2"/>
        </w:rPr>
        <w:t>2</w:t>
      </w:r>
      <w:r w:rsidRPr="005D1238">
        <w:rPr>
          <w:spacing w:val="1"/>
        </w:rPr>
        <w:t>0</w:t>
      </w:r>
      <w:r w:rsidRPr="005D1238">
        <w:t>)</w:t>
      </w:r>
      <w:r w:rsidRPr="005D1238">
        <w:rPr>
          <w:spacing w:val="-3"/>
        </w:rPr>
        <w:t>+</w:t>
      </w:r>
      <w:r w:rsidRPr="005D1238">
        <w:rPr>
          <w:spacing w:val="-2"/>
        </w:rPr>
        <w:t>7</w:t>
      </w:r>
      <w:r w:rsidRPr="005D1238">
        <w:t>46</w:t>
      </w:r>
      <w:r w:rsidRPr="005D1238">
        <w:rPr>
          <w:spacing w:val="-4"/>
        </w:rPr>
        <w:t>,</w:t>
      </w:r>
      <w:r w:rsidRPr="005D1238">
        <w:rPr>
          <w:spacing w:val="1"/>
        </w:rPr>
        <w:t>5</w:t>
      </w:r>
      <w:r w:rsidRPr="005D1238">
        <w:rPr>
          <w:spacing w:val="-3"/>
        </w:rPr>
        <w:t>+</w:t>
      </w:r>
      <w:r w:rsidRPr="005D1238">
        <w:t>1</w:t>
      </w:r>
      <w:r w:rsidRPr="005D1238">
        <w:rPr>
          <w:spacing w:val="-2"/>
        </w:rPr>
        <w:t>8</w:t>
      </w:r>
      <w:r w:rsidRPr="005D1238">
        <w:t>9</w:t>
      </w:r>
      <w:r w:rsidRPr="005D1238">
        <w:rPr>
          <w:spacing w:val="-2"/>
        </w:rPr>
        <w:t>+</w:t>
      </w:r>
      <w:r w:rsidRPr="005D1238">
        <w:rPr>
          <w:spacing w:val="1"/>
        </w:rPr>
        <w:t>0</w:t>
      </w:r>
      <w:r w:rsidRPr="005D1238">
        <w:rPr>
          <w:spacing w:val="-3"/>
        </w:rPr>
        <w:t>+</w:t>
      </w:r>
      <w:r w:rsidRPr="005D1238">
        <w:t>7</w:t>
      </w:r>
      <w:r w:rsidRPr="005D1238">
        <w:rPr>
          <w:spacing w:val="-2"/>
        </w:rPr>
        <w:t>5</w:t>
      </w:r>
      <w:r w:rsidRPr="005D1238">
        <w:rPr>
          <w:spacing w:val="1"/>
        </w:rPr>
        <w:t>6</w:t>
      </w:r>
      <w:r w:rsidRPr="005D1238">
        <w:t>)=</w:t>
      </w:r>
      <w:r w:rsidRPr="005D1238">
        <w:rPr>
          <w:spacing w:val="-3"/>
        </w:rPr>
        <w:t xml:space="preserve"> </w:t>
      </w:r>
      <w:r w:rsidRPr="005D1238">
        <w:t>5</w:t>
      </w:r>
      <w:r w:rsidRPr="005D1238">
        <w:rPr>
          <w:spacing w:val="-2"/>
        </w:rPr>
        <w:t>52</w:t>
      </w:r>
      <w:r w:rsidRPr="005D1238">
        <w:rPr>
          <w:spacing w:val="1"/>
        </w:rPr>
        <w:t>7</w:t>
      </w:r>
      <w:r w:rsidRPr="005D1238">
        <w:rPr>
          <w:spacing w:val="8"/>
        </w:rPr>
        <w:t>м</w:t>
      </w:r>
      <w:r w:rsidRPr="005D1238">
        <w:rPr>
          <w:w w:val="43"/>
          <w:position w:val="8"/>
        </w:rPr>
        <w:t>3</w:t>
      </w:r>
      <w:r w:rsidRPr="005D1238">
        <w:rPr>
          <w:spacing w:val="-12"/>
          <w:position w:val="8"/>
        </w:rPr>
        <w:t xml:space="preserve"> </w:t>
      </w:r>
      <w:r w:rsidRPr="005D1238">
        <w:t>/м</w:t>
      </w:r>
      <w:r w:rsidRPr="005D1238">
        <w:rPr>
          <w:spacing w:val="-2"/>
        </w:rPr>
        <w:t>и</w:t>
      </w:r>
      <w:r w:rsidRPr="005D1238">
        <w:t>н =</w:t>
      </w:r>
      <w:r w:rsidRPr="005D1238">
        <w:rPr>
          <w:spacing w:val="-3"/>
        </w:rPr>
        <w:t xml:space="preserve"> </w:t>
      </w:r>
      <w:r w:rsidRPr="005D1238">
        <w:rPr>
          <w:spacing w:val="1"/>
        </w:rPr>
        <w:t>92</w:t>
      </w:r>
      <w:r w:rsidRPr="005D1238">
        <w:rPr>
          <w:spacing w:val="-3"/>
        </w:rPr>
        <w:t>м</w:t>
      </w:r>
      <w:r w:rsidRPr="005D1238">
        <w:rPr>
          <w:spacing w:val="-2"/>
          <w:vertAlign w:val="superscript"/>
        </w:rPr>
        <w:t>3</w:t>
      </w:r>
      <w:r w:rsidRPr="005D1238">
        <w:t>/с.</w:t>
      </w:r>
    </w:p>
    <w:p w14:paraId="7DF4C42D" w14:textId="77777777" w:rsidR="005D1238" w:rsidRPr="00F57FFA" w:rsidRDefault="005D1238" w:rsidP="00873B54">
      <w:pPr>
        <w:pStyle w:val="TNR"/>
        <w:ind w:firstLine="0"/>
        <w:jc w:val="center"/>
        <w:rPr>
          <w:b/>
          <w:bCs/>
        </w:rPr>
      </w:pPr>
      <w:bookmarkStart w:id="4" w:name="_Toc94571138"/>
      <w:r w:rsidRPr="00F57FFA">
        <w:rPr>
          <w:b/>
          <w:bCs/>
        </w:rPr>
        <w:t>Заключение</w:t>
      </w:r>
      <w:bookmarkEnd w:id="4"/>
    </w:p>
    <w:p w14:paraId="7063020C" w14:textId="77777777" w:rsidR="005D1238" w:rsidRPr="005D1238" w:rsidRDefault="005D1238" w:rsidP="00F57FFA">
      <w:pPr>
        <w:pStyle w:val="TNR"/>
      </w:pPr>
      <w:r w:rsidRPr="005D1238">
        <w:t>Применяемые в настоящее время способы и средства пылеподавления, к</w:t>
      </w:r>
      <w:r w:rsidRPr="005D1238">
        <w:rPr>
          <w:spacing w:val="1"/>
        </w:rPr>
        <w:t xml:space="preserve"> </w:t>
      </w:r>
      <w:r w:rsidRPr="005D1238">
        <w:t>сожалению,</w:t>
      </w:r>
      <w:r w:rsidRPr="005D1238">
        <w:rPr>
          <w:spacing w:val="1"/>
        </w:rPr>
        <w:t xml:space="preserve"> </w:t>
      </w:r>
      <w:r w:rsidRPr="005D1238">
        <w:t>недостаточно</w:t>
      </w:r>
      <w:r w:rsidRPr="005D1238">
        <w:rPr>
          <w:spacing w:val="1"/>
        </w:rPr>
        <w:t xml:space="preserve"> </w:t>
      </w:r>
      <w:r w:rsidRPr="005D1238">
        <w:t>эффективны</w:t>
      </w:r>
      <w:r w:rsidRPr="005D1238">
        <w:rPr>
          <w:spacing w:val="1"/>
        </w:rPr>
        <w:t xml:space="preserve"> </w:t>
      </w:r>
      <w:r w:rsidRPr="005D1238">
        <w:t>и</w:t>
      </w:r>
      <w:r w:rsidRPr="005D1238">
        <w:rPr>
          <w:spacing w:val="1"/>
        </w:rPr>
        <w:t xml:space="preserve"> </w:t>
      </w:r>
      <w:r w:rsidRPr="005D1238">
        <w:t>не</w:t>
      </w:r>
      <w:r w:rsidRPr="005D1238">
        <w:rPr>
          <w:spacing w:val="1"/>
        </w:rPr>
        <w:t xml:space="preserve"> </w:t>
      </w:r>
      <w:r w:rsidRPr="005D1238">
        <w:t>являются</w:t>
      </w:r>
      <w:r w:rsidRPr="005D1238">
        <w:rPr>
          <w:spacing w:val="1"/>
        </w:rPr>
        <w:t xml:space="preserve"> </w:t>
      </w:r>
      <w:r w:rsidRPr="005D1238">
        <w:t>составной</w:t>
      </w:r>
      <w:r w:rsidRPr="005D1238">
        <w:rPr>
          <w:spacing w:val="1"/>
        </w:rPr>
        <w:t xml:space="preserve"> </w:t>
      </w:r>
      <w:r w:rsidRPr="005D1238">
        <w:t>частью</w:t>
      </w:r>
      <w:r w:rsidRPr="005D1238">
        <w:rPr>
          <w:spacing w:val="1"/>
        </w:rPr>
        <w:t xml:space="preserve"> </w:t>
      </w:r>
      <w:r w:rsidRPr="005D1238">
        <w:t>технологического</w:t>
      </w:r>
      <w:r w:rsidRPr="005D1238">
        <w:rPr>
          <w:spacing w:val="1"/>
        </w:rPr>
        <w:t xml:space="preserve"> </w:t>
      </w:r>
      <w:r w:rsidRPr="005D1238">
        <w:t>процесса</w:t>
      </w:r>
      <w:r w:rsidRPr="005D1238">
        <w:rPr>
          <w:spacing w:val="1"/>
        </w:rPr>
        <w:t xml:space="preserve"> </w:t>
      </w:r>
      <w:r w:rsidRPr="005D1238">
        <w:t>проведения</w:t>
      </w:r>
      <w:r w:rsidRPr="005D1238">
        <w:rPr>
          <w:spacing w:val="1"/>
        </w:rPr>
        <w:t xml:space="preserve"> </w:t>
      </w:r>
      <w:r w:rsidRPr="005D1238">
        <w:t>подготовительных</w:t>
      </w:r>
      <w:r w:rsidRPr="005D1238">
        <w:rPr>
          <w:spacing w:val="1"/>
        </w:rPr>
        <w:t xml:space="preserve"> </w:t>
      </w:r>
      <w:r w:rsidRPr="005D1238">
        <w:t>выработок</w:t>
      </w:r>
      <w:r w:rsidRPr="005D1238">
        <w:rPr>
          <w:spacing w:val="1"/>
        </w:rPr>
        <w:t xml:space="preserve"> </w:t>
      </w:r>
      <w:r w:rsidRPr="005D1238">
        <w:t>[1].</w:t>
      </w:r>
      <w:r w:rsidRPr="005D1238">
        <w:rPr>
          <w:spacing w:val="1"/>
        </w:rPr>
        <w:t xml:space="preserve"> </w:t>
      </w:r>
      <w:r w:rsidRPr="005D1238">
        <w:t>Поэтому</w:t>
      </w:r>
      <w:r w:rsidRPr="005D1238">
        <w:rPr>
          <w:spacing w:val="1"/>
        </w:rPr>
        <w:t xml:space="preserve"> </w:t>
      </w:r>
      <w:r w:rsidRPr="005D1238">
        <w:t>потенциальная</w:t>
      </w:r>
      <w:r w:rsidRPr="005D1238">
        <w:rPr>
          <w:spacing w:val="1"/>
        </w:rPr>
        <w:t xml:space="preserve"> </w:t>
      </w:r>
      <w:r w:rsidRPr="005D1238">
        <w:t>опасность</w:t>
      </w:r>
      <w:r w:rsidRPr="005D1238">
        <w:rPr>
          <w:spacing w:val="1"/>
        </w:rPr>
        <w:t xml:space="preserve"> </w:t>
      </w:r>
      <w:r w:rsidRPr="005D1238">
        <w:t>взрывов</w:t>
      </w:r>
      <w:r w:rsidRPr="005D1238">
        <w:rPr>
          <w:spacing w:val="1"/>
        </w:rPr>
        <w:t xml:space="preserve"> </w:t>
      </w:r>
      <w:proofErr w:type="spellStart"/>
      <w:r w:rsidRPr="005D1238">
        <w:t>метанопылевоздушных</w:t>
      </w:r>
      <w:proofErr w:type="spellEnd"/>
      <w:r w:rsidRPr="005D1238">
        <w:rPr>
          <w:spacing w:val="1"/>
        </w:rPr>
        <w:t xml:space="preserve"> </w:t>
      </w:r>
      <w:r w:rsidRPr="005D1238">
        <w:t>смесей</w:t>
      </w:r>
      <w:r w:rsidRPr="005D1238">
        <w:rPr>
          <w:spacing w:val="1"/>
        </w:rPr>
        <w:t xml:space="preserve"> </w:t>
      </w:r>
      <w:r w:rsidRPr="005D1238">
        <w:t>всегда</w:t>
      </w:r>
      <w:r w:rsidRPr="005D1238">
        <w:rPr>
          <w:spacing w:val="1"/>
        </w:rPr>
        <w:t xml:space="preserve"> </w:t>
      </w:r>
      <w:r w:rsidRPr="005D1238">
        <w:t>остается,</w:t>
      </w:r>
      <w:r w:rsidRPr="005D1238">
        <w:rPr>
          <w:spacing w:val="1"/>
        </w:rPr>
        <w:t xml:space="preserve"> </w:t>
      </w:r>
      <w:r w:rsidRPr="005D1238">
        <w:t>требуя</w:t>
      </w:r>
      <w:r w:rsidRPr="005D1238">
        <w:rPr>
          <w:spacing w:val="1"/>
        </w:rPr>
        <w:t xml:space="preserve"> </w:t>
      </w:r>
      <w:r w:rsidRPr="005D1238">
        <w:t>разработки</w:t>
      </w:r>
      <w:r w:rsidRPr="005D1238">
        <w:rPr>
          <w:spacing w:val="1"/>
        </w:rPr>
        <w:t xml:space="preserve"> </w:t>
      </w:r>
      <w:r w:rsidRPr="005D1238">
        <w:t>качественно</w:t>
      </w:r>
      <w:r w:rsidRPr="005D1238">
        <w:rPr>
          <w:spacing w:val="1"/>
        </w:rPr>
        <w:t xml:space="preserve"> </w:t>
      </w:r>
      <w:r w:rsidRPr="005D1238">
        <w:t>новых</w:t>
      </w:r>
      <w:r w:rsidRPr="005D1238">
        <w:rPr>
          <w:spacing w:val="1"/>
        </w:rPr>
        <w:t xml:space="preserve"> </w:t>
      </w:r>
      <w:r w:rsidRPr="005D1238">
        <w:t>способов</w:t>
      </w:r>
      <w:r w:rsidRPr="005D1238">
        <w:rPr>
          <w:spacing w:val="1"/>
        </w:rPr>
        <w:t xml:space="preserve"> </w:t>
      </w:r>
      <w:r w:rsidRPr="005D1238">
        <w:t>борьбы</w:t>
      </w:r>
      <w:r w:rsidRPr="005D1238">
        <w:rPr>
          <w:spacing w:val="1"/>
        </w:rPr>
        <w:t xml:space="preserve"> </w:t>
      </w:r>
      <w:r w:rsidRPr="005D1238">
        <w:t>с</w:t>
      </w:r>
      <w:r w:rsidRPr="005D1238">
        <w:rPr>
          <w:spacing w:val="1"/>
        </w:rPr>
        <w:t xml:space="preserve"> </w:t>
      </w:r>
      <w:r w:rsidRPr="005D1238">
        <w:t>пылью,</w:t>
      </w:r>
      <w:r w:rsidRPr="005D1238">
        <w:rPr>
          <w:spacing w:val="1"/>
        </w:rPr>
        <w:t xml:space="preserve"> </w:t>
      </w:r>
      <w:r w:rsidRPr="005D1238">
        <w:t>обеспечивающих</w:t>
      </w:r>
      <w:r w:rsidRPr="005D1238">
        <w:rPr>
          <w:spacing w:val="1"/>
        </w:rPr>
        <w:t xml:space="preserve"> </w:t>
      </w:r>
      <w:r w:rsidRPr="005D1238">
        <w:t>высокие</w:t>
      </w:r>
      <w:r w:rsidRPr="005D1238">
        <w:rPr>
          <w:spacing w:val="1"/>
        </w:rPr>
        <w:t xml:space="preserve"> </w:t>
      </w:r>
      <w:r w:rsidRPr="005D1238">
        <w:t>темпы</w:t>
      </w:r>
      <w:r w:rsidRPr="005D1238">
        <w:rPr>
          <w:spacing w:val="1"/>
        </w:rPr>
        <w:t xml:space="preserve"> </w:t>
      </w:r>
      <w:r w:rsidRPr="005D1238">
        <w:t>проведения</w:t>
      </w:r>
      <w:r w:rsidRPr="005D1238">
        <w:rPr>
          <w:spacing w:val="1"/>
        </w:rPr>
        <w:t xml:space="preserve"> </w:t>
      </w:r>
      <w:r w:rsidRPr="005D1238">
        <w:t>подготовительных</w:t>
      </w:r>
      <w:r w:rsidRPr="005D1238">
        <w:rPr>
          <w:spacing w:val="1"/>
        </w:rPr>
        <w:t xml:space="preserve"> </w:t>
      </w:r>
      <w:r w:rsidRPr="005D1238">
        <w:t>выработок.</w:t>
      </w:r>
    </w:p>
    <w:p w14:paraId="215288A9" w14:textId="77777777" w:rsidR="005D1238" w:rsidRPr="005D1238" w:rsidRDefault="005D1238" w:rsidP="00F57FFA">
      <w:pPr>
        <w:pStyle w:val="TNR"/>
      </w:pPr>
      <w:r w:rsidRPr="005D1238">
        <w:t>Проблема на шахте по пылеподавлению остается открытой, закуплено</w:t>
      </w:r>
      <w:r w:rsidRPr="005D1238">
        <w:rPr>
          <w:spacing w:val="1"/>
        </w:rPr>
        <w:t xml:space="preserve"> </w:t>
      </w:r>
      <w:r w:rsidRPr="005D1238">
        <w:t>много высокопроизводительной техники иностранного производства, которые</w:t>
      </w:r>
      <w:r w:rsidRPr="005D1238">
        <w:rPr>
          <w:spacing w:val="1"/>
        </w:rPr>
        <w:t xml:space="preserve"> </w:t>
      </w:r>
      <w:r w:rsidRPr="005D1238">
        <w:lastRenderedPageBreak/>
        <w:t>разработаны с предустановленной системой пылеулавливания виде навесного</w:t>
      </w:r>
      <w:r w:rsidRPr="005D1238">
        <w:rPr>
          <w:spacing w:val="1"/>
        </w:rPr>
        <w:t xml:space="preserve"> </w:t>
      </w:r>
      <w:r w:rsidRPr="005D1238">
        <w:t>на комбайн оборудования, но в целях экономии были закуплены комбайны без</w:t>
      </w:r>
      <w:r w:rsidRPr="005D1238">
        <w:rPr>
          <w:spacing w:val="-67"/>
        </w:rPr>
        <w:t xml:space="preserve"> </w:t>
      </w:r>
      <w:r w:rsidRPr="005D1238">
        <w:t>данного</w:t>
      </w:r>
      <w:r w:rsidRPr="005D1238">
        <w:rPr>
          <w:spacing w:val="1"/>
        </w:rPr>
        <w:t xml:space="preserve"> </w:t>
      </w:r>
      <w:r w:rsidRPr="005D1238">
        <w:t>навесного</w:t>
      </w:r>
      <w:r w:rsidRPr="005D1238">
        <w:rPr>
          <w:spacing w:val="1"/>
        </w:rPr>
        <w:t xml:space="preserve"> </w:t>
      </w:r>
      <w:r w:rsidRPr="005D1238">
        <w:t>оборудования.</w:t>
      </w:r>
      <w:r w:rsidRPr="005D1238">
        <w:rPr>
          <w:spacing w:val="1"/>
        </w:rPr>
        <w:t xml:space="preserve"> </w:t>
      </w:r>
      <w:r w:rsidRPr="005D1238">
        <w:t>Высокопроизводительная</w:t>
      </w:r>
      <w:r w:rsidRPr="005D1238">
        <w:rPr>
          <w:spacing w:val="71"/>
        </w:rPr>
        <w:t xml:space="preserve"> </w:t>
      </w:r>
      <w:r w:rsidRPr="005D1238">
        <w:t>техника</w:t>
      </w:r>
      <w:r w:rsidRPr="005D1238">
        <w:rPr>
          <w:spacing w:val="71"/>
        </w:rPr>
        <w:t xml:space="preserve"> </w:t>
      </w:r>
      <w:r w:rsidRPr="005D1238">
        <w:t>и</w:t>
      </w:r>
      <w:r w:rsidRPr="005D1238">
        <w:rPr>
          <w:spacing w:val="1"/>
        </w:rPr>
        <w:t xml:space="preserve"> </w:t>
      </w:r>
      <w:r w:rsidRPr="005D1238">
        <w:t>высокие темпы работ увеличили выброс угольной пыли в горные выработки</w:t>
      </w:r>
      <w:r w:rsidRPr="005D1238">
        <w:rPr>
          <w:spacing w:val="1"/>
        </w:rPr>
        <w:t xml:space="preserve"> </w:t>
      </w:r>
      <w:r w:rsidRPr="005D1238">
        <w:t>шахты, при этом методы борьбы с ней остались до сих пор на старом уровне, и</w:t>
      </w:r>
      <w:r w:rsidRPr="005D1238">
        <w:rPr>
          <w:spacing w:val="-67"/>
        </w:rPr>
        <w:t xml:space="preserve"> </w:t>
      </w:r>
      <w:r w:rsidRPr="005D1238">
        <w:t>не</w:t>
      </w:r>
      <w:r w:rsidRPr="005D1238">
        <w:rPr>
          <w:spacing w:val="-1"/>
        </w:rPr>
        <w:t xml:space="preserve"> </w:t>
      </w:r>
      <w:r w:rsidRPr="005D1238">
        <w:t>позволяют</w:t>
      </w:r>
      <w:r w:rsidRPr="005D1238">
        <w:rPr>
          <w:spacing w:val="-2"/>
        </w:rPr>
        <w:t xml:space="preserve"> </w:t>
      </w:r>
      <w:r w:rsidRPr="005D1238">
        <w:t>справиться с</w:t>
      </w:r>
      <w:r w:rsidRPr="005D1238">
        <w:rPr>
          <w:spacing w:val="-1"/>
        </w:rPr>
        <w:t xml:space="preserve"> </w:t>
      </w:r>
      <w:r w:rsidRPr="005D1238">
        <w:t>возросшим пылевыделением.</w:t>
      </w:r>
    </w:p>
    <w:p w14:paraId="7651906F" w14:textId="77777777" w:rsidR="005D1238" w:rsidRPr="00AC7062" w:rsidRDefault="005D1238" w:rsidP="00F57FFA">
      <w:pPr>
        <w:pStyle w:val="TNR"/>
      </w:pPr>
      <w:r w:rsidRPr="00AC7062">
        <w:t>Эффективность</w:t>
      </w:r>
      <w:r w:rsidRPr="00AC7062">
        <w:rPr>
          <w:spacing w:val="1"/>
        </w:rPr>
        <w:t xml:space="preserve"> </w:t>
      </w:r>
      <w:r w:rsidRPr="00AC7062">
        <w:t>существующего</w:t>
      </w:r>
      <w:r w:rsidRPr="00AC7062">
        <w:rPr>
          <w:spacing w:val="1"/>
        </w:rPr>
        <w:t xml:space="preserve"> </w:t>
      </w:r>
      <w:r w:rsidRPr="00AC7062">
        <w:t>метода</w:t>
      </w:r>
      <w:r w:rsidRPr="00AC7062">
        <w:rPr>
          <w:spacing w:val="1"/>
        </w:rPr>
        <w:t xml:space="preserve"> </w:t>
      </w:r>
      <w:r w:rsidRPr="00AC7062">
        <w:t>с</w:t>
      </w:r>
      <w:r w:rsidRPr="00AC7062">
        <w:rPr>
          <w:spacing w:val="1"/>
        </w:rPr>
        <w:t xml:space="preserve"> </w:t>
      </w:r>
      <w:r w:rsidRPr="00AC7062">
        <w:t>применением</w:t>
      </w:r>
      <w:r w:rsidRPr="00AC7062">
        <w:rPr>
          <w:spacing w:val="1"/>
        </w:rPr>
        <w:t xml:space="preserve"> </w:t>
      </w:r>
      <w:r w:rsidRPr="00AC7062">
        <w:t>орошения</w:t>
      </w:r>
      <w:r w:rsidRPr="00AC7062">
        <w:rPr>
          <w:spacing w:val="1"/>
        </w:rPr>
        <w:t xml:space="preserve"> </w:t>
      </w:r>
      <w:r w:rsidRPr="00AC7062">
        <w:t>комбайна под зубок и пылеподавление исходящих из забоев струй воздуха с</w:t>
      </w:r>
      <w:r w:rsidRPr="00AC7062">
        <w:rPr>
          <w:spacing w:val="1"/>
        </w:rPr>
        <w:t xml:space="preserve"> </w:t>
      </w:r>
      <w:r w:rsidRPr="00AC7062">
        <w:t>помощью</w:t>
      </w:r>
      <w:r w:rsidRPr="00AC7062">
        <w:rPr>
          <w:spacing w:val="1"/>
        </w:rPr>
        <w:t xml:space="preserve"> </w:t>
      </w:r>
      <w:proofErr w:type="spellStart"/>
      <w:r w:rsidRPr="00AC7062">
        <w:t>лабиринтно</w:t>
      </w:r>
      <w:proofErr w:type="spellEnd"/>
      <w:r w:rsidRPr="00AC7062">
        <w:t>-тканевой</w:t>
      </w:r>
      <w:r w:rsidRPr="00AC7062">
        <w:rPr>
          <w:spacing w:val="1"/>
        </w:rPr>
        <w:t xml:space="preserve"> </w:t>
      </w:r>
      <w:r w:rsidRPr="00AC7062">
        <w:t>завесы</w:t>
      </w:r>
      <w:r w:rsidRPr="00AC7062">
        <w:rPr>
          <w:spacing w:val="1"/>
        </w:rPr>
        <w:t xml:space="preserve"> </w:t>
      </w:r>
      <w:r w:rsidRPr="00AC7062">
        <w:t>и</w:t>
      </w:r>
      <w:r w:rsidRPr="00AC7062">
        <w:rPr>
          <w:spacing w:val="1"/>
        </w:rPr>
        <w:t xml:space="preserve"> </w:t>
      </w:r>
      <w:r w:rsidRPr="00AC7062">
        <w:t>ОКВ-7</w:t>
      </w:r>
      <w:r w:rsidRPr="00AC7062">
        <w:rPr>
          <w:spacing w:val="1"/>
        </w:rPr>
        <w:t xml:space="preserve"> </w:t>
      </w:r>
      <w:r w:rsidRPr="00AC7062">
        <w:t>в</w:t>
      </w:r>
      <w:r w:rsidRPr="00AC7062">
        <w:rPr>
          <w:spacing w:val="1"/>
        </w:rPr>
        <w:t xml:space="preserve"> </w:t>
      </w:r>
      <w:r w:rsidRPr="00AC7062">
        <w:t>очистном</w:t>
      </w:r>
      <w:r w:rsidRPr="00AC7062">
        <w:rPr>
          <w:spacing w:val="1"/>
        </w:rPr>
        <w:t xml:space="preserve"> </w:t>
      </w:r>
      <w:r w:rsidRPr="00AC7062">
        <w:t>и</w:t>
      </w:r>
      <w:r w:rsidRPr="00AC7062">
        <w:rPr>
          <w:spacing w:val="1"/>
        </w:rPr>
        <w:t xml:space="preserve"> </w:t>
      </w:r>
      <w:r w:rsidRPr="00AC7062">
        <w:t>подготовительном забое составит 50 и 40 процентов соответственно. Такое</w:t>
      </w:r>
      <w:r w:rsidRPr="00AC7062">
        <w:rPr>
          <w:spacing w:val="1"/>
        </w:rPr>
        <w:t xml:space="preserve"> </w:t>
      </w:r>
      <w:r w:rsidRPr="00AC7062">
        <w:t>положение</w:t>
      </w:r>
      <w:r w:rsidRPr="00AC7062">
        <w:rPr>
          <w:spacing w:val="1"/>
        </w:rPr>
        <w:t xml:space="preserve"> </w:t>
      </w:r>
      <w:r w:rsidRPr="00AC7062">
        <w:t>требует</w:t>
      </w:r>
      <w:r w:rsidRPr="00AC7062">
        <w:rPr>
          <w:spacing w:val="1"/>
        </w:rPr>
        <w:t xml:space="preserve"> </w:t>
      </w:r>
      <w:r w:rsidRPr="00AC7062">
        <w:t>переходить</w:t>
      </w:r>
      <w:r w:rsidRPr="00AC7062">
        <w:rPr>
          <w:spacing w:val="1"/>
        </w:rPr>
        <w:t xml:space="preserve"> </w:t>
      </w:r>
      <w:r w:rsidRPr="00AC7062">
        <w:t>на</w:t>
      </w:r>
      <w:r w:rsidRPr="00AC7062">
        <w:rPr>
          <w:spacing w:val="1"/>
        </w:rPr>
        <w:t xml:space="preserve"> </w:t>
      </w:r>
      <w:r w:rsidRPr="00AC7062">
        <w:t>совершенно</w:t>
      </w:r>
      <w:r w:rsidRPr="00AC7062">
        <w:rPr>
          <w:spacing w:val="1"/>
        </w:rPr>
        <w:t xml:space="preserve"> </w:t>
      </w:r>
      <w:r w:rsidRPr="00AC7062">
        <w:t>новый</w:t>
      </w:r>
      <w:r w:rsidRPr="00AC7062">
        <w:rPr>
          <w:spacing w:val="1"/>
        </w:rPr>
        <w:t xml:space="preserve"> </w:t>
      </w:r>
      <w:r w:rsidRPr="00AC7062">
        <w:t>уровень</w:t>
      </w:r>
      <w:r w:rsidRPr="00AC7062">
        <w:rPr>
          <w:spacing w:val="1"/>
        </w:rPr>
        <w:t xml:space="preserve"> </w:t>
      </w:r>
      <w:r w:rsidRPr="00AC7062">
        <w:t>борьбы</w:t>
      </w:r>
      <w:r w:rsidRPr="00AC7062">
        <w:rPr>
          <w:spacing w:val="1"/>
        </w:rPr>
        <w:t xml:space="preserve"> </w:t>
      </w:r>
      <w:r w:rsidRPr="00AC7062">
        <w:t>с</w:t>
      </w:r>
      <w:r w:rsidRPr="00AC7062">
        <w:rPr>
          <w:spacing w:val="1"/>
        </w:rPr>
        <w:t xml:space="preserve"> </w:t>
      </w:r>
      <w:r w:rsidRPr="00AC7062">
        <w:t>угольной</w:t>
      </w:r>
      <w:r w:rsidRPr="00AC7062">
        <w:rPr>
          <w:spacing w:val="-1"/>
        </w:rPr>
        <w:t xml:space="preserve"> </w:t>
      </w:r>
      <w:r w:rsidRPr="00AC7062">
        <w:t>пылью.</w:t>
      </w:r>
    </w:p>
    <w:p w14:paraId="5FC1B889" w14:textId="1E317450" w:rsidR="005D1238" w:rsidRPr="00AC7062" w:rsidRDefault="005D1238" w:rsidP="00F57FFA">
      <w:pPr>
        <w:pStyle w:val="TNR"/>
      </w:pPr>
      <w:r w:rsidRPr="00AC7062">
        <w:t>Рассмотренные</w:t>
      </w:r>
      <w:r w:rsidRPr="00AC7062">
        <w:rPr>
          <w:spacing w:val="1"/>
        </w:rPr>
        <w:t xml:space="preserve"> </w:t>
      </w:r>
      <w:r w:rsidRPr="00AC7062">
        <w:t>в</w:t>
      </w:r>
      <w:r w:rsidRPr="00AC7062">
        <w:rPr>
          <w:spacing w:val="1"/>
        </w:rPr>
        <w:t xml:space="preserve"> </w:t>
      </w:r>
      <w:r w:rsidRPr="00AC7062">
        <w:t>данной</w:t>
      </w:r>
      <w:r w:rsidRPr="00AC7062">
        <w:rPr>
          <w:spacing w:val="1"/>
        </w:rPr>
        <w:t xml:space="preserve"> </w:t>
      </w:r>
      <w:r w:rsidRPr="00AC7062">
        <w:t>работе</w:t>
      </w:r>
      <w:r w:rsidRPr="00AC7062">
        <w:rPr>
          <w:spacing w:val="1"/>
        </w:rPr>
        <w:t xml:space="preserve"> </w:t>
      </w:r>
      <w:r w:rsidRPr="00AC7062">
        <w:t>методы</w:t>
      </w:r>
      <w:r w:rsidRPr="00AC7062">
        <w:rPr>
          <w:spacing w:val="1"/>
        </w:rPr>
        <w:t xml:space="preserve"> </w:t>
      </w:r>
      <w:r w:rsidRPr="00AC7062">
        <w:t>борьбы</w:t>
      </w:r>
      <w:r w:rsidRPr="00AC7062">
        <w:rPr>
          <w:spacing w:val="1"/>
        </w:rPr>
        <w:t xml:space="preserve"> </w:t>
      </w:r>
      <w:r w:rsidRPr="00AC7062">
        <w:t>с</w:t>
      </w:r>
      <w:r w:rsidRPr="00AC7062">
        <w:rPr>
          <w:spacing w:val="1"/>
        </w:rPr>
        <w:t xml:space="preserve"> </w:t>
      </w:r>
      <w:r w:rsidRPr="00AC7062">
        <w:t>пылью</w:t>
      </w:r>
      <w:r w:rsidRPr="00AC7062">
        <w:rPr>
          <w:spacing w:val="1"/>
        </w:rPr>
        <w:t xml:space="preserve"> </w:t>
      </w:r>
      <w:r w:rsidRPr="00AC7062">
        <w:t>показали</w:t>
      </w:r>
      <w:r w:rsidRPr="00AC7062">
        <w:rPr>
          <w:spacing w:val="1"/>
        </w:rPr>
        <w:t xml:space="preserve"> </w:t>
      </w:r>
      <w:r w:rsidRPr="00AC7062">
        <w:t>высокую эффективность стационарных пылеулавливающих систем на основе</w:t>
      </w:r>
      <w:r w:rsidRPr="00AC7062">
        <w:rPr>
          <w:spacing w:val="1"/>
        </w:rPr>
        <w:t xml:space="preserve"> </w:t>
      </w:r>
      <w:r w:rsidRPr="00AC7062">
        <w:t>мокрого</w:t>
      </w:r>
      <w:r w:rsidRPr="00AC7062">
        <w:rPr>
          <w:spacing w:val="44"/>
        </w:rPr>
        <w:t xml:space="preserve"> </w:t>
      </w:r>
      <w:r w:rsidRPr="00AC7062">
        <w:t>улавливания</w:t>
      </w:r>
      <w:r w:rsidRPr="00AC7062">
        <w:rPr>
          <w:spacing w:val="46"/>
        </w:rPr>
        <w:t xml:space="preserve"> </w:t>
      </w:r>
      <w:r w:rsidRPr="00AC7062">
        <w:t>пыли</w:t>
      </w:r>
      <w:r w:rsidRPr="00AC7062">
        <w:rPr>
          <w:spacing w:val="44"/>
        </w:rPr>
        <w:t xml:space="preserve"> </w:t>
      </w:r>
      <w:r w:rsidRPr="00AC7062">
        <w:t>из</w:t>
      </w:r>
      <w:r w:rsidRPr="00AC7062">
        <w:rPr>
          <w:spacing w:val="45"/>
        </w:rPr>
        <w:t xml:space="preserve"> </w:t>
      </w:r>
      <w:r w:rsidRPr="00AC7062">
        <w:t>воздуха</w:t>
      </w:r>
      <w:r w:rsidRPr="00AC7062">
        <w:rPr>
          <w:spacing w:val="45"/>
        </w:rPr>
        <w:t xml:space="preserve"> </w:t>
      </w:r>
      <w:r w:rsidRPr="00AC7062">
        <w:t>подготовительного</w:t>
      </w:r>
      <w:r w:rsidRPr="00AC7062">
        <w:rPr>
          <w:spacing w:val="47"/>
        </w:rPr>
        <w:t xml:space="preserve"> </w:t>
      </w:r>
      <w:r w:rsidRPr="00AC7062">
        <w:t>забоя</w:t>
      </w:r>
      <w:r w:rsidRPr="00AC7062">
        <w:rPr>
          <w:spacing w:val="43"/>
        </w:rPr>
        <w:t xml:space="preserve"> </w:t>
      </w:r>
      <w:r w:rsidRPr="00AC7062">
        <w:t>с</w:t>
      </w:r>
      <w:r w:rsidRPr="00AC7062">
        <w:rPr>
          <w:spacing w:val="46"/>
        </w:rPr>
        <w:t xml:space="preserve"> </w:t>
      </w:r>
      <w:r w:rsidRPr="00AC7062">
        <w:t>помощью</w:t>
      </w:r>
      <w:r w:rsidR="00AC7062" w:rsidRPr="00AC7062">
        <w:t xml:space="preserve"> </w:t>
      </w:r>
      <w:proofErr w:type="spellStart"/>
      <w:r w:rsidRPr="00AC7062">
        <w:t>пылеулавлевателя</w:t>
      </w:r>
      <w:proofErr w:type="spellEnd"/>
      <w:r w:rsidRPr="00AC7062">
        <w:t xml:space="preserve"> ДПУ-1000 отечественного производства, достигающую 96</w:t>
      </w:r>
      <w:r w:rsidRPr="00AC7062">
        <w:rPr>
          <w:spacing w:val="1"/>
        </w:rPr>
        <w:t xml:space="preserve"> </w:t>
      </w:r>
      <w:r w:rsidRPr="00AC7062">
        <w:t>процентов,</w:t>
      </w:r>
      <w:r w:rsidRPr="00AC7062">
        <w:rPr>
          <w:spacing w:val="1"/>
        </w:rPr>
        <w:t xml:space="preserve"> </w:t>
      </w:r>
      <w:r w:rsidRPr="00AC7062">
        <w:t>и</w:t>
      </w:r>
      <w:r w:rsidRPr="00AC7062">
        <w:rPr>
          <w:spacing w:val="1"/>
        </w:rPr>
        <w:t xml:space="preserve"> </w:t>
      </w:r>
      <w:r w:rsidRPr="00AC7062">
        <w:t>на</w:t>
      </w:r>
      <w:r w:rsidRPr="00AC7062">
        <w:rPr>
          <w:spacing w:val="1"/>
        </w:rPr>
        <w:t xml:space="preserve"> </w:t>
      </w:r>
      <w:r w:rsidRPr="00AC7062">
        <w:t>выемочном</w:t>
      </w:r>
      <w:r w:rsidRPr="00AC7062">
        <w:rPr>
          <w:spacing w:val="1"/>
        </w:rPr>
        <w:t xml:space="preserve"> </w:t>
      </w:r>
      <w:r w:rsidRPr="00AC7062">
        <w:t>участке</w:t>
      </w:r>
      <w:r w:rsidRPr="00AC7062">
        <w:rPr>
          <w:spacing w:val="1"/>
        </w:rPr>
        <w:t xml:space="preserve"> </w:t>
      </w:r>
      <w:r w:rsidRPr="00AC7062">
        <w:t>мокрый</w:t>
      </w:r>
      <w:r w:rsidRPr="00AC7062">
        <w:rPr>
          <w:spacing w:val="1"/>
        </w:rPr>
        <w:t xml:space="preserve"> </w:t>
      </w:r>
      <w:proofErr w:type="spellStart"/>
      <w:r w:rsidRPr="00AC7062">
        <w:t>обеспыливатель</w:t>
      </w:r>
      <w:proofErr w:type="spellEnd"/>
      <w:r w:rsidRPr="00AC7062">
        <w:rPr>
          <w:spacing w:val="1"/>
        </w:rPr>
        <w:t xml:space="preserve"> </w:t>
      </w:r>
      <w:proofErr w:type="spellStart"/>
      <w:r w:rsidRPr="00AC7062">
        <w:t>Hoeko-Vent</w:t>
      </w:r>
      <w:proofErr w:type="spellEnd"/>
      <w:r w:rsidRPr="00AC7062">
        <w:rPr>
          <w:spacing w:val="1"/>
        </w:rPr>
        <w:t xml:space="preserve"> </w:t>
      </w:r>
      <w:r w:rsidRPr="00AC7062">
        <w:t>импортного производства с эффективностью</w:t>
      </w:r>
      <w:r w:rsidRPr="00AC7062">
        <w:rPr>
          <w:spacing w:val="-2"/>
        </w:rPr>
        <w:t xml:space="preserve"> </w:t>
      </w:r>
      <w:r w:rsidRPr="00AC7062">
        <w:t>99</w:t>
      </w:r>
      <w:r w:rsidRPr="00AC7062">
        <w:rPr>
          <w:spacing w:val="1"/>
        </w:rPr>
        <w:t xml:space="preserve"> </w:t>
      </w:r>
      <w:r w:rsidRPr="00AC7062">
        <w:t>процентов.</w:t>
      </w:r>
    </w:p>
    <w:p w14:paraId="56822E10" w14:textId="25D144DA" w:rsidR="005D1238" w:rsidRPr="00AC7062" w:rsidRDefault="005D1238" w:rsidP="00F57FFA">
      <w:pPr>
        <w:pStyle w:val="TNR"/>
        <w:rPr>
          <w:rFonts w:eastAsia="SimSun"/>
          <w:lang w:eastAsia="zh-CN"/>
        </w:rPr>
      </w:pPr>
      <w:r w:rsidRPr="00AC7062">
        <w:t>Данные нововведения по применению новых технологий пылеотсоса с</w:t>
      </w:r>
      <w:r w:rsidRPr="00AC7062">
        <w:rPr>
          <w:spacing w:val="1"/>
        </w:rPr>
        <w:t xml:space="preserve"> </w:t>
      </w:r>
      <w:r w:rsidRPr="00AC7062">
        <w:t xml:space="preserve">последующим </w:t>
      </w:r>
      <w:proofErr w:type="spellStart"/>
      <w:r w:rsidRPr="00AC7062">
        <w:t>обеспыливанием</w:t>
      </w:r>
      <w:proofErr w:type="spellEnd"/>
      <w:r w:rsidRPr="00AC7062">
        <w:t xml:space="preserve"> захваченной вентиляционной струи позволят</w:t>
      </w:r>
      <w:r w:rsidRPr="00AC7062">
        <w:rPr>
          <w:spacing w:val="1"/>
        </w:rPr>
        <w:t xml:space="preserve"> </w:t>
      </w:r>
      <w:r w:rsidRPr="00AC7062">
        <w:t>снизить</w:t>
      </w:r>
      <w:r w:rsidRPr="00AC7062">
        <w:rPr>
          <w:spacing w:val="1"/>
        </w:rPr>
        <w:t xml:space="preserve"> </w:t>
      </w:r>
      <w:proofErr w:type="spellStart"/>
      <w:r w:rsidRPr="00AC7062">
        <w:t>пылеотложения</w:t>
      </w:r>
      <w:proofErr w:type="spellEnd"/>
      <w:r w:rsidRPr="00AC7062">
        <w:rPr>
          <w:spacing w:val="1"/>
        </w:rPr>
        <w:t xml:space="preserve"> </w:t>
      </w:r>
      <w:r w:rsidRPr="00AC7062">
        <w:t>в</w:t>
      </w:r>
      <w:r w:rsidRPr="00AC7062">
        <w:rPr>
          <w:spacing w:val="1"/>
        </w:rPr>
        <w:t xml:space="preserve"> </w:t>
      </w:r>
      <w:r w:rsidRPr="00AC7062">
        <w:t>очистных</w:t>
      </w:r>
      <w:r w:rsidRPr="00AC7062">
        <w:rPr>
          <w:spacing w:val="1"/>
        </w:rPr>
        <w:t xml:space="preserve"> </w:t>
      </w:r>
      <w:r w:rsidRPr="00AC7062">
        <w:t>и</w:t>
      </w:r>
      <w:r w:rsidRPr="00AC7062">
        <w:rPr>
          <w:spacing w:val="1"/>
        </w:rPr>
        <w:t xml:space="preserve"> </w:t>
      </w:r>
      <w:r w:rsidRPr="00AC7062">
        <w:t>подготовительных</w:t>
      </w:r>
      <w:r w:rsidRPr="00AC7062">
        <w:rPr>
          <w:spacing w:val="1"/>
        </w:rPr>
        <w:t xml:space="preserve"> </w:t>
      </w:r>
      <w:r w:rsidRPr="00AC7062">
        <w:t>забоях</w:t>
      </w:r>
      <w:r w:rsidRPr="00AC7062">
        <w:rPr>
          <w:spacing w:val="1"/>
        </w:rPr>
        <w:t xml:space="preserve"> </w:t>
      </w:r>
      <w:r w:rsidRPr="00AC7062">
        <w:t>с</w:t>
      </w:r>
      <w:r w:rsidRPr="00AC7062">
        <w:rPr>
          <w:spacing w:val="71"/>
        </w:rPr>
        <w:t xml:space="preserve"> </w:t>
      </w:r>
      <w:r w:rsidRPr="00AC7062">
        <w:t>50</w:t>
      </w:r>
      <w:r w:rsidRPr="00AC7062">
        <w:rPr>
          <w:spacing w:val="1"/>
        </w:rPr>
        <w:t xml:space="preserve"> </w:t>
      </w:r>
      <w:r w:rsidRPr="00AC7062">
        <w:t>процентов до 99 процентов и с 40 процентов до 96 процентов соответственно.</w:t>
      </w:r>
      <w:r w:rsidRPr="00AC7062">
        <w:rPr>
          <w:spacing w:val="1"/>
        </w:rPr>
        <w:t xml:space="preserve"> </w:t>
      </w:r>
      <w:r w:rsidRPr="00AC7062">
        <w:t>Это позволит предотвратить распространение угольной пыли по сети горных</w:t>
      </w:r>
      <w:r w:rsidRPr="00AC7062">
        <w:rPr>
          <w:spacing w:val="1"/>
        </w:rPr>
        <w:t xml:space="preserve"> </w:t>
      </w:r>
      <w:r w:rsidRPr="00AC7062">
        <w:t>выработок шахты, что снижает риск аварийности всего предприятия, а также</w:t>
      </w:r>
      <w:r w:rsidRPr="00AC7062">
        <w:rPr>
          <w:spacing w:val="1"/>
        </w:rPr>
        <w:t xml:space="preserve"> </w:t>
      </w:r>
      <w:r w:rsidRPr="00AC7062">
        <w:t>снизит риск получения профессиональных заболеваний рабочих, занятых на</w:t>
      </w:r>
      <w:r w:rsidRPr="00AC7062">
        <w:rPr>
          <w:spacing w:val="1"/>
        </w:rPr>
        <w:t xml:space="preserve"> </w:t>
      </w:r>
      <w:r w:rsidRPr="00AC7062">
        <w:t>подземных горных</w:t>
      </w:r>
      <w:r w:rsidRPr="00AC7062">
        <w:rPr>
          <w:spacing w:val="-3"/>
        </w:rPr>
        <w:t xml:space="preserve"> </w:t>
      </w:r>
      <w:r w:rsidRPr="00AC7062">
        <w:t>работах.</w:t>
      </w:r>
    </w:p>
    <w:p w14:paraId="76142B1E" w14:textId="1958EA4A" w:rsidR="002F1193" w:rsidRPr="00F57FFA" w:rsidRDefault="00B35D21" w:rsidP="00873B54">
      <w:pPr>
        <w:pStyle w:val="TNR"/>
        <w:ind w:firstLine="0"/>
        <w:jc w:val="center"/>
        <w:rPr>
          <w:b/>
          <w:bCs/>
        </w:rPr>
      </w:pPr>
      <w:r w:rsidRPr="00F57FFA">
        <w:rPr>
          <w:b/>
          <w:bCs/>
        </w:rPr>
        <w:t>Список источников</w:t>
      </w:r>
    </w:p>
    <w:p w14:paraId="7341DE3C" w14:textId="7A78EAE2" w:rsidR="005D1238" w:rsidRPr="00AC7062" w:rsidRDefault="005D1238" w:rsidP="001762DF">
      <w:pPr>
        <w:pStyle w:val="TNR"/>
        <w:numPr>
          <w:ilvl w:val="0"/>
          <w:numId w:val="2"/>
        </w:numPr>
        <w:tabs>
          <w:tab w:val="left" w:pos="426"/>
        </w:tabs>
        <w:ind w:left="0" w:firstLine="0"/>
        <w:rPr>
          <w:lang w:eastAsia="zh-CN"/>
        </w:rPr>
      </w:pPr>
      <w:r w:rsidRPr="00AC7062">
        <w:rPr>
          <w:lang w:eastAsia="zh-CN"/>
        </w:rPr>
        <w:t>Будущее угольной промышленности России. Журнал «Уголь» 11-2001г.- 64с</w:t>
      </w:r>
    </w:p>
    <w:p w14:paraId="40F7A413" w14:textId="1695F6DE" w:rsidR="005D1238" w:rsidRPr="00AC7062" w:rsidRDefault="005D1238" w:rsidP="001762DF">
      <w:pPr>
        <w:pStyle w:val="TNR"/>
        <w:numPr>
          <w:ilvl w:val="0"/>
          <w:numId w:val="2"/>
        </w:numPr>
        <w:tabs>
          <w:tab w:val="left" w:pos="426"/>
        </w:tabs>
        <w:ind w:left="0" w:firstLine="0"/>
        <w:rPr>
          <w:lang w:eastAsia="zh-CN"/>
        </w:rPr>
      </w:pPr>
      <w:proofErr w:type="spellStart"/>
      <w:r w:rsidRPr="00AC7062">
        <w:rPr>
          <w:lang w:eastAsia="zh-CN"/>
        </w:rPr>
        <w:t>Бурчаков</w:t>
      </w:r>
      <w:proofErr w:type="spellEnd"/>
      <w:r w:rsidRPr="00AC7062">
        <w:rPr>
          <w:lang w:eastAsia="zh-CN"/>
        </w:rPr>
        <w:t xml:space="preserve"> А.С., Малкин А.С., Устинов Н.И. Проектирование шахт - М: Недра, 1978г. – 407с</w:t>
      </w:r>
    </w:p>
    <w:p w14:paraId="775E458A" w14:textId="7143244D" w:rsidR="005D1238" w:rsidRPr="00AC7062" w:rsidRDefault="005D1238" w:rsidP="001762DF">
      <w:pPr>
        <w:pStyle w:val="TNR"/>
        <w:numPr>
          <w:ilvl w:val="0"/>
          <w:numId w:val="2"/>
        </w:numPr>
        <w:tabs>
          <w:tab w:val="left" w:pos="426"/>
        </w:tabs>
        <w:ind w:left="0" w:firstLine="0"/>
        <w:rPr>
          <w:lang w:eastAsia="zh-CN"/>
        </w:rPr>
      </w:pPr>
      <w:r w:rsidRPr="00AC7062">
        <w:rPr>
          <w:lang w:eastAsia="zh-CN"/>
        </w:rPr>
        <w:lastRenderedPageBreak/>
        <w:t xml:space="preserve">Прогрессивные технологические схемы разработки пластов на угольных шахтах - М: ИГД им. </w:t>
      </w:r>
      <w:proofErr w:type="spellStart"/>
      <w:r w:rsidRPr="00AC7062">
        <w:rPr>
          <w:lang w:eastAsia="zh-CN"/>
        </w:rPr>
        <w:t>Скочинского</w:t>
      </w:r>
      <w:proofErr w:type="spellEnd"/>
      <w:r w:rsidRPr="00AC7062">
        <w:rPr>
          <w:lang w:eastAsia="zh-CN"/>
        </w:rPr>
        <w:t>, 1979г. – 333с</w:t>
      </w:r>
    </w:p>
    <w:p w14:paraId="769EBAC3" w14:textId="1ECE13D6" w:rsidR="005D1238" w:rsidRPr="00AC7062" w:rsidRDefault="005D1238" w:rsidP="001762DF">
      <w:pPr>
        <w:pStyle w:val="TNR"/>
        <w:numPr>
          <w:ilvl w:val="0"/>
          <w:numId w:val="2"/>
        </w:numPr>
        <w:tabs>
          <w:tab w:val="left" w:pos="426"/>
        </w:tabs>
        <w:ind w:left="0" w:firstLine="0"/>
        <w:rPr>
          <w:lang w:eastAsia="zh-CN"/>
        </w:rPr>
      </w:pPr>
      <w:proofErr w:type="spellStart"/>
      <w:r w:rsidRPr="00AC7062">
        <w:rPr>
          <w:lang w:eastAsia="zh-CN"/>
        </w:rPr>
        <w:t>Бурчаков</w:t>
      </w:r>
      <w:proofErr w:type="spellEnd"/>
      <w:r w:rsidRPr="00AC7062">
        <w:rPr>
          <w:lang w:eastAsia="zh-CN"/>
        </w:rPr>
        <w:t xml:space="preserve"> А.С., Гринько Н.К., и др. Технология подземной разработки пластовых месторождений полезных ископаемых - М: Недра, 1983г. – 487с</w:t>
      </w:r>
    </w:p>
    <w:p w14:paraId="426FBFF4" w14:textId="21E45E31" w:rsidR="005D1238" w:rsidRPr="00AC7062" w:rsidRDefault="005D1238" w:rsidP="001762DF">
      <w:pPr>
        <w:pStyle w:val="TNR"/>
        <w:numPr>
          <w:ilvl w:val="0"/>
          <w:numId w:val="2"/>
        </w:numPr>
        <w:tabs>
          <w:tab w:val="left" w:pos="426"/>
        </w:tabs>
        <w:ind w:left="0" w:firstLine="0"/>
        <w:rPr>
          <w:lang w:eastAsia="zh-CN"/>
        </w:rPr>
      </w:pPr>
      <w:proofErr w:type="spellStart"/>
      <w:r w:rsidRPr="00AC7062">
        <w:rPr>
          <w:lang w:eastAsia="zh-CN"/>
        </w:rPr>
        <w:t>Бурчаков</w:t>
      </w:r>
      <w:proofErr w:type="spellEnd"/>
      <w:r w:rsidRPr="00AC7062">
        <w:rPr>
          <w:lang w:eastAsia="zh-CN"/>
        </w:rPr>
        <w:t xml:space="preserve"> А.С., Харченко В.А., </w:t>
      </w:r>
      <w:proofErr w:type="spellStart"/>
      <w:r w:rsidRPr="00AC7062">
        <w:rPr>
          <w:lang w:eastAsia="zh-CN"/>
        </w:rPr>
        <w:t>Кофорин</w:t>
      </w:r>
      <w:proofErr w:type="spellEnd"/>
      <w:r w:rsidRPr="00AC7062">
        <w:rPr>
          <w:lang w:eastAsia="zh-CN"/>
        </w:rPr>
        <w:t xml:space="preserve"> Л.А. Выбор технологических схем угольных шахт М. Недра 1975г.</w:t>
      </w:r>
    </w:p>
    <w:p w14:paraId="5423C9E2" w14:textId="698C5104"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Машины и оборудования для угольных шахт: Справочник под редакцией В.Н. </w:t>
      </w:r>
      <w:proofErr w:type="spellStart"/>
      <w:r w:rsidRPr="00AC7062">
        <w:rPr>
          <w:lang w:eastAsia="zh-CN"/>
        </w:rPr>
        <w:t>Хорина</w:t>
      </w:r>
      <w:proofErr w:type="spellEnd"/>
      <w:r w:rsidRPr="00AC7062">
        <w:rPr>
          <w:lang w:eastAsia="zh-CN"/>
        </w:rPr>
        <w:t xml:space="preserve"> – 4-е изд., </w:t>
      </w:r>
      <w:proofErr w:type="spellStart"/>
      <w:r w:rsidRPr="00AC7062">
        <w:rPr>
          <w:lang w:eastAsia="zh-CN"/>
        </w:rPr>
        <w:t>переаб</w:t>
      </w:r>
      <w:proofErr w:type="spellEnd"/>
      <w:r w:rsidRPr="00AC7062">
        <w:rPr>
          <w:lang w:eastAsia="zh-CN"/>
        </w:rPr>
        <w:t>. и доп. – М: Недра, 1987г – 424с</w:t>
      </w:r>
    </w:p>
    <w:p w14:paraId="7C04BF8F" w14:textId="3591362B" w:rsidR="005D1238" w:rsidRPr="00AC7062" w:rsidRDefault="005D1238" w:rsidP="001762DF">
      <w:pPr>
        <w:pStyle w:val="TNR"/>
        <w:numPr>
          <w:ilvl w:val="0"/>
          <w:numId w:val="2"/>
        </w:numPr>
        <w:tabs>
          <w:tab w:val="left" w:pos="426"/>
        </w:tabs>
        <w:ind w:left="0" w:firstLine="0"/>
        <w:rPr>
          <w:lang w:eastAsia="zh-CN"/>
        </w:rPr>
      </w:pPr>
      <w:proofErr w:type="spellStart"/>
      <w:r w:rsidRPr="00AC7062">
        <w:rPr>
          <w:lang w:eastAsia="zh-CN"/>
        </w:rPr>
        <w:t>Килячков</w:t>
      </w:r>
      <w:proofErr w:type="spellEnd"/>
      <w:r w:rsidRPr="00AC7062">
        <w:rPr>
          <w:lang w:eastAsia="zh-CN"/>
        </w:rPr>
        <w:t xml:space="preserve"> А.П. Вскрытие и системы разработки угольных месторождений. Изд.4, </w:t>
      </w:r>
      <w:proofErr w:type="spellStart"/>
      <w:r w:rsidRPr="00AC7062">
        <w:rPr>
          <w:lang w:eastAsia="zh-CN"/>
        </w:rPr>
        <w:t>переаб</w:t>
      </w:r>
      <w:proofErr w:type="spellEnd"/>
      <w:r w:rsidRPr="00AC7062">
        <w:rPr>
          <w:lang w:eastAsia="zh-CN"/>
        </w:rPr>
        <w:t xml:space="preserve">. и </w:t>
      </w:r>
      <w:proofErr w:type="spellStart"/>
      <w:r w:rsidRPr="00AC7062">
        <w:rPr>
          <w:lang w:eastAsia="zh-CN"/>
        </w:rPr>
        <w:t>доп.М</w:t>
      </w:r>
      <w:proofErr w:type="spellEnd"/>
      <w:r w:rsidRPr="00AC7062">
        <w:rPr>
          <w:lang w:eastAsia="zh-CN"/>
        </w:rPr>
        <w:t>., Недра, 1976.-360с</w:t>
      </w:r>
    </w:p>
    <w:p w14:paraId="5D35D6B2" w14:textId="03691FCE"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Эталоны ТЭО строительства предприятий по добыче и обогащению угля. В 2 т. / Под научным руководством В.М. </w:t>
      </w:r>
      <w:proofErr w:type="spellStart"/>
      <w:r w:rsidRPr="00AC7062">
        <w:rPr>
          <w:lang w:eastAsia="zh-CN"/>
        </w:rPr>
        <w:t>Еремеева</w:t>
      </w:r>
      <w:proofErr w:type="spellEnd"/>
      <w:r w:rsidRPr="00AC7062">
        <w:rPr>
          <w:lang w:eastAsia="zh-CN"/>
        </w:rPr>
        <w:t>, Г.Л. Краснянского. – М.: Издательство Академии горных наук, 1998. – Т.1 – 439 с</w:t>
      </w:r>
    </w:p>
    <w:p w14:paraId="757A4D57" w14:textId="06E0A04E"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Бокий Б.В. Горное дело. Изд.3, </w:t>
      </w:r>
      <w:proofErr w:type="spellStart"/>
      <w:r w:rsidRPr="00AC7062">
        <w:rPr>
          <w:lang w:eastAsia="zh-CN"/>
        </w:rPr>
        <w:t>испр</w:t>
      </w:r>
      <w:proofErr w:type="spellEnd"/>
      <w:r w:rsidRPr="00AC7062">
        <w:rPr>
          <w:lang w:eastAsia="zh-CN"/>
        </w:rPr>
        <w:t>. и доп.,– М: Недра, 1959.-864с</w:t>
      </w:r>
    </w:p>
    <w:p w14:paraId="6FF60B46" w14:textId="5D17861E"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Прогрессивные технологические схемы разработки пластов на угольных </w:t>
      </w:r>
      <w:proofErr w:type="spellStart"/>
      <w:r w:rsidRPr="00AC7062">
        <w:rPr>
          <w:lang w:eastAsia="zh-CN"/>
        </w:rPr>
        <w:t>шахтых</w:t>
      </w:r>
      <w:proofErr w:type="spellEnd"/>
      <w:r w:rsidRPr="00AC7062">
        <w:rPr>
          <w:lang w:eastAsia="zh-CN"/>
        </w:rPr>
        <w:t xml:space="preserve">,–М: ИГД имени </w:t>
      </w:r>
      <w:proofErr w:type="spellStart"/>
      <w:r w:rsidRPr="00AC7062">
        <w:rPr>
          <w:lang w:eastAsia="zh-CN"/>
        </w:rPr>
        <w:t>Скочинского</w:t>
      </w:r>
      <w:proofErr w:type="spellEnd"/>
      <w:r w:rsidRPr="00AC7062">
        <w:rPr>
          <w:lang w:eastAsia="zh-CN"/>
        </w:rPr>
        <w:t>, 1979г.</w:t>
      </w:r>
    </w:p>
    <w:p w14:paraId="4D1B6242" w14:textId="427643D3"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Ф. М. </w:t>
      </w:r>
      <w:proofErr w:type="spellStart"/>
      <w:r w:rsidRPr="00AC7062">
        <w:rPr>
          <w:lang w:eastAsia="zh-CN"/>
        </w:rPr>
        <w:t>Киржнер</w:t>
      </w:r>
      <w:proofErr w:type="spellEnd"/>
      <w:r w:rsidRPr="00AC7062">
        <w:rPr>
          <w:lang w:eastAsia="zh-CN"/>
        </w:rPr>
        <w:t>, В.Н. Скуба и др. Технология разработки нарушенных угольных пластов. – Якутск: изд. ЯФ СО АН СССР, 1983.</w:t>
      </w:r>
    </w:p>
    <w:p w14:paraId="2E95521F" w14:textId="358B94B7"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Справочник по шахтному транспорту, под редакцией </w:t>
      </w:r>
      <w:proofErr w:type="spellStart"/>
      <w:r w:rsidRPr="00AC7062">
        <w:rPr>
          <w:lang w:eastAsia="zh-CN"/>
        </w:rPr>
        <w:t>Тейсаховича</w:t>
      </w:r>
      <w:proofErr w:type="spellEnd"/>
      <w:r w:rsidRPr="00AC7062">
        <w:rPr>
          <w:lang w:eastAsia="zh-CN"/>
        </w:rPr>
        <w:t xml:space="preserve"> Г.Я. М.: Недра, 1997. - 624с</w:t>
      </w:r>
    </w:p>
    <w:p w14:paraId="07F35D49" w14:textId="79F81A1D" w:rsidR="005D1238" w:rsidRPr="00AC7062" w:rsidRDefault="005D1238" w:rsidP="001762DF">
      <w:pPr>
        <w:pStyle w:val="TNR"/>
        <w:numPr>
          <w:ilvl w:val="0"/>
          <w:numId w:val="2"/>
        </w:numPr>
        <w:tabs>
          <w:tab w:val="left" w:pos="426"/>
        </w:tabs>
        <w:ind w:left="0" w:firstLine="0"/>
        <w:rPr>
          <w:lang w:eastAsia="zh-CN"/>
        </w:rPr>
      </w:pPr>
      <w:r w:rsidRPr="00AC7062">
        <w:rPr>
          <w:lang w:eastAsia="zh-CN"/>
        </w:rPr>
        <w:t>Картавый Н.Г., Топорков П.А. Шахтные стационарные установки – М.: Недра, 1978г – 263с</w:t>
      </w:r>
    </w:p>
    <w:p w14:paraId="1E4E6B46" w14:textId="15E8C6CB" w:rsidR="005D1238" w:rsidRPr="00AC7062" w:rsidRDefault="005D1238" w:rsidP="001762DF">
      <w:pPr>
        <w:pStyle w:val="TNR"/>
        <w:numPr>
          <w:ilvl w:val="0"/>
          <w:numId w:val="2"/>
        </w:numPr>
        <w:tabs>
          <w:tab w:val="left" w:pos="426"/>
        </w:tabs>
        <w:ind w:left="0" w:firstLine="0"/>
        <w:rPr>
          <w:lang w:eastAsia="zh-CN"/>
        </w:rPr>
      </w:pPr>
      <w:r w:rsidRPr="00AC7062">
        <w:rPr>
          <w:lang w:eastAsia="zh-CN"/>
        </w:rPr>
        <w:t>Руководство по проектированию вентиляции угольных шахт. – М.: Недра, 1975.-237с</w:t>
      </w:r>
    </w:p>
    <w:p w14:paraId="41762749" w14:textId="07DAF9E8" w:rsidR="005D1238" w:rsidRPr="00AC7062" w:rsidRDefault="005D1238" w:rsidP="001762DF">
      <w:pPr>
        <w:pStyle w:val="TNR"/>
        <w:numPr>
          <w:ilvl w:val="0"/>
          <w:numId w:val="2"/>
        </w:numPr>
        <w:tabs>
          <w:tab w:val="left" w:pos="426"/>
        </w:tabs>
        <w:ind w:left="0" w:firstLine="0"/>
        <w:rPr>
          <w:lang w:eastAsia="zh-CN"/>
        </w:rPr>
      </w:pPr>
      <w:r w:rsidRPr="00AC7062">
        <w:rPr>
          <w:lang w:eastAsia="zh-CN"/>
        </w:rPr>
        <w:t>Ушаков К.З. Справочник по рудничной вентиляции. – М.: Недра, 1977.- 328с</w:t>
      </w:r>
    </w:p>
    <w:p w14:paraId="6CCDE09A" w14:textId="6B5D2363" w:rsidR="005D1238" w:rsidRPr="00AC7062" w:rsidRDefault="005D1238" w:rsidP="001762DF">
      <w:pPr>
        <w:pStyle w:val="TNR"/>
        <w:numPr>
          <w:ilvl w:val="0"/>
          <w:numId w:val="2"/>
        </w:numPr>
        <w:tabs>
          <w:tab w:val="left" w:pos="426"/>
        </w:tabs>
        <w:ind w:left="0" w:firstLine="0"/>
        <w:rPr>
          <w:lang w:eastAsia="zh-CN"/>
        </w:rPr>
      </w:pPr>
      <w:proofErr w:type="spellStart"/>
      <w:r w:rsidRPr="00AC7062">
        <w:rPr>
          <w:lang w:eastAsia="zh-CN"/>
        </w:rPr>
        <w:t>Хейфиц</w:t>
      </w:r>
      <w:proofErr w:type="spellEnd"/>
      <w:r w:rsidRPr="00AC7062">
        <w:rPr>
          <w:lang w:eastAsia="zh-CN"/>
        </w:rPr>
        <w:t xml:space="preserve"> С.Я., </w:t>
      </w:r>
      <w:proofErr w:type="spellStart"/>
      <w:r w:rsidRPr="00AC7062">
        <w:rPr>
          <w:lang w:eastAsia="zh-CN"/>
        </w:rPr>
        <w:t>Балтайтис</w:t>
      </w:r>
      <w:proofErr w:type="spellEnd"/>
      <w:r w:rsidRPr="00AC7062">
        <w:rPr>
          <w:lang w:eastAsia="zh-CN"/>
        </w:rPr>
        <w:t xml:space="preserve"> В.Я. Охрана труда и горноспасательное дело. – М.: Недра, 1971.-330с</w:t>
      </w:r>
    </w:p>
    <w:p w14:paraId="312E5FEB" w14:textId="038A6D53" w:rsidR="005D1238" w:rsidRPr="00AC7062" w:rsidRDefault="005D1238" w:rsidP="001762DF">
      <w:pPr>
        <w:pStyle w:val="TNR"/>
        <w:numPr>
          <w:ilvl w:val="0"/>
          <w:numId w:val="2"/>
        </w:numPr>
        <w:tabs>
          <w:tab w:val="left" w:pos="426"/>
        </w:tabs>
        <w:ind w:left="0" w:firstLine="0"/>
        <w:rPr>
          <w:lang w:eastAsia="zh-CN"/>
        </w:rPr>
      </w:pPr>
      <w:r w:rsidRPr="00AC7062">
        <w:rPr>
          <w:lang w:eastAsia="zh-CN"/>
        </w:rPr>
        <w:lastRenderedPageBreak/>
        <w:t xml:space="preserve">Козлюк А.И., </w:t>
      </w:r>
      <w:proofErr w:type="spellStart"/>
      <w:r w:rsidRPr="00AC7062">
        <w:rPr>
          <w:lang w:eastAsia="zh-CN"/>
        </w:rPr>
        <w:t>Хорольский</w:t>
      </w:r>
      <w:proofErr w:type="spellEnd"/>
      <w:r w:rsidRPr="00AC7062">
        <w:rPr>
          <w:lang w:eastAsia="zh-CN"/>
        </w:rPr>
        <w:t xml:space="preserve"> В.Т., Захаров А.Б., и др. Основы противопожарной защиты угольных </w:t>
      </w:r>
      <w:proofErr w:type="spellStart"/>
      <w:r w:rsidRPr="00AC7062">
        <w:rPr>
          <w:lang w:eastAsia="zh-CN"/>
        </w:rPr>
        <w:t>шахт.М</w:t>
      </w:r>
      <w:proofErr w:type="spellEnd"/>
      <w:r w:rsidRPr="00AC7062">
        <w:rPr>
          <w:lang w:eastAsia="zh-CN"/>
        </w:rPr>
        <w:t>.: Недра, 1971.-104с</w:t>
      </w:r>
    </w:p>
    <w:p w14:paraId="5B228A78" w14:textId="032EACA6" w:rsidR="005D1238" w:rsidRPr="00AC7062" w:rsidRDefault="005D1238" w:rsidP="001762DF">
      <w:pPr>
        <w:pStyle w:val="TNR"/>
        <w:numPr>
          <w:ilvl w:val="0"/>
          <w:numId w:val="2"/>
        </w:numPr>
        <w:tabs>
          <w:tab w:val="left" w:pos="426"/>
        </w:tabs>
        <w:ind w:left="0" w:firstLine="0"/>
        <w:rPr>
          <w:lang w:eastAsia="zh-CN"/>
        </w:rPr>
      </w:pPr>
      <w:r w:rsidRPr="00AC7062">
        <w:rPr>
          <w:lang w:eastAsia="zh-CN"/>
        </w:rPr>
        <w:t xml:space="preserve">Мельников Н.И. Проведение и крепление горных выработок. Изд. 2, </w:t>
      </w:r>
      <w:proofErr w:type="spellStart"/>
      <w:r w:rsidRPr="00AC7062">
        <w:rPr>
          <w:lang w:eastAsia="zh-CN"/>
        </w:rPr>
        <w:t>пераб.и</w:t>
      </w:r>
      <w:proofErr w:type="spellEnd"/>
      <w:r w:rsidRPr="00AC7062">
        <w:rPr>
          <w:lang w:eastAsia="zh-CN"/>
        </w:rPr>
        <w:t xml:space="preserve"> доп. М.: Недра, 1979.-343с</w:t>
      </w:r>
    </w:p>
    <w:p w14:paraId="5726FE1A" w14:textId="1F71B3D1" w:rsidR="005D1238" w:rsidRPr="00AC7062" w:rsidRDefault="005D1238" w:rsidP="001762DF">
      <w:pPr>
        <w:pStyle w:val="TNR"/>
        <w:numPr>
          <w:ilvl w:val="0"/>
          <w:numId w:val="2"/>
        </w:numPr>
        <w:tabs>
          <w:tab w:val="left" w:pos="426"/>
        </w:tabs>
        <w:ind w:left="0" w:firstLine="0"/>
        <w:rPr>
          <w:lang w:eastAsia="zh-CN"/>
        </w:rPr>
      </w:pPr>
      <w:r w:rsidRPr="00AC7062">
        <w:rPr>
          <w:lang w:eastAsia="zh-CN"/>
        </w:rPr>
        <w:t>Правила безопасности в угольных шахтах (ПБ 05-618-03) серия 05. Выпуск 11. М.: ГУП «Научно – технический центр по безопасности в промышленности Госгортехнадзора России», 2003.-296с</w:t>
      </w:r>
    </w:p>
    <w:p w14:paraId="40BC03B7" w14:textId="5D8C207D" w:rsidR="005D1238" w:rsidRPr="00AC7062" w:rsidRDefault="005D1238" w:rsidP="001762DF">
      <w:pPr>
        <w:pStyle w:val="TNR"/>
        <w:numPr>
          <w:ilvl w:val="0"/>
          <w:numId w:val="2"/>
        </w:numPr>
        <w:tabs>
          <w:tab w:val="left" w:pos="426"/>
        </w:tabs>
        <w:ind w:left="0" w:firstLine="0"/>
        <w:rPr>
          <w:lang w:val="en-US" w:eastAsia="zh-CN"/>
        </w:rPr>
      </w:pPr>
      <w:r w:rsidRPr="00AC7062">
        <w:rPr>
          <w:lang w:eastAsia="zh-CN"/>
        </w:rPr>
        <w:t xml:space="preserve">Астахов А.С., </w:t>
      </w:r>
      <w:proofErr w:type="spellStart"/>
      <w:r w:rsidRPr="00AC7062">
        <w:rPr>
          <w:lang w:eastAsia="zh-CN"/>
        </w:rPr>
        <w:t>Каменецкий</w:t>
      </w:r>
      <w:proofErr w:type="spellEnd"/>
      <w:r w:rsidRPr="00AC7062">
        <w:rPr>
          <w:lang w:eastAsia="zh-CN"/>
        </w:rPr>
        <w:t xml:space="preserve"> А.Е., </w:t>
      </w:r>
      <w:proofErr w:type="spellStart"/>
      <w:r w:rsidRPr="00AC7062">
        <w:rPr>
          <w:lang w:eastAsia="zh-CN"/>
        </w:rPr>
        <w:t>Чернегов</w:t>
      </w:r>
      <w:proofErr w:type="spellEnd"/>
      <w:r w:rsidRPr="00AC7062">
        <w:rPr>
          <w:lang w:eastAsia="zh-CN"/>
        </w:rPr>
        <w:t xml:space="preserve"> Ю.А. Экономика горной промышленности. </w:t>
      </w:r>
      <w:r w:rsidRPr="00AC7062">
        <w:rPr>
          <w:lang w:val="en-US" w:eastAsia="zh-CN"/>
        </w:rPr>
        <w:t xml:space="preserve">М. </w:t>
      </w:r>
      <w:proofErr w:type="spellStart"/>
      <w:r w:rsidRPr="00AC7062">
        <w:rPr>
          <w:lang w:val="en-US" w:eastAsia="zh-CN"/>
        </w:rPr>
        <w:t>Недра</w:t>
      </w:r>
      <w:proofErr w:type="spellEnd"/>
      <w:r w:rsidRPr="00AC7062">
        <w:rPr>
          <w:lang w:val="en-US" w:eastAsia="zh-CN"/>
        </w:rPr>
        <w:t xml:space="preserve"> 1982г.</w:t>
      </w:r>
    </w:p>
    <w:p w14:paraId="248B0FFD" w14:textId="7FC576F9" w:rsidR="00AC7062" w:rsidRPr="00AC7062" w:rsidRDefault="00AC7062" w:rsidP="001762DF">
      <w:pPr>
        <w:pStyle w:val="TNR"/>
        <w:numPr>
          <w:ilvl w:val="0"/>
          <w:numId w:val="2"/>
        </w:numPr>
        <w:tabs>
          <w:tab w:val="left" w:pos="426"/>
        </w:tabs>
        <w:ind w:left="0" w:firstLine="0"/>
        <w:rPr>
          <w:lang w:val="en-US" w:eastAsia="zh-CN"/>
        </w:rPr>
      </w:pPr>
      <w:r w:rsidRPr="00AC7062">
        <w:rPr>
          <w:lang w:eastAsia="zh-CN"/>
        </w:rPr>
        <w:t xml:space="preserve">Семенютина, А. В. Эколого-биологические особенности таксонов семейства </w:t>
      </w:r>
      <w:proofErr w:type="spellStart"/>
      <w:r w:rsidRPr="00AC7062">
        <w:rPr>
          <w:lang w:val="en-US" w:eastAsia="zh-CN"/>
        </w:rPr>
        <w:t>Cupressaceae</w:t>
      </w:r>
      <w:proofErr w:type="spellEnd"/>
      <w:r w:rsidRPr="00AC7062">
        <w:rPr>
          <w:lang w:eastAsia="zh-CN"/>
        </w:rPr>
        <w:t xml:space="preserve"> в дендрологических коллекциях сухостепного региона / А. В. Семенютина, М. В. Цой // Наука. </w:t>
      </w:r>
      <w:proofErr w:type="spellStart"/>
      <w:r w:rsidRPr="00AC7062">
        <w:rPr>
          <w:lang w:val="en-US" w:eastAsia="zh-CN"/>
        </w:rPr>
        <w:t>Мысль</w:t>
      </w:r>
      <w:proofErr w:type="spellEnd"/>
      <w:r w:rsidRPr="00AC7062">
        <w:rPr>
          <w:lang w:val="en-US" w:eastAsia="zh-CN"/>
        </w:rPr>
        <w:t xml:space="preserve">: </w:t>
      </w:r>
      <w:proofErr w:type="spellStart"/>
      <w:r w:rsidRPr="00AC7062">
        <w:rPr>
          <w:lang w:val="en-US" w:eastAsia="zh-CN"/>
        </w:rPr>
        <w:t>электронный</w:t>
      </w:r>
      <w:proofErr w:type="spellEnd"/>
      <w:r w:rsidRPr="00AC7062">
        <w:rPr>
          <w:lang w:val="en-US" w:eastAsia="zh-CN"/>
        </w:rPr>
        <w:t xml:space="preserve"> </w:t>
      </w:r>
      <w:proofErr w:type="spellStart"/>
      <w:r w:rsidRPr="00AC7062">
        <w:rPr>
          <w:lang w:val="en-US" w:eastAsia="zh-CN"/>
        </w:rPr>
        <w:t>периодический</w:t>
      </w:r>
      <w:proofErr w:type="spellEnd"/>
      <w:r w:rsidRPr="00AC7062">
        <w:rPr>
          <w:lang w:val="en-US" w:eastAsia="zh-CN"/>
        </w:rPr>
        <w:t xml:space="preserve"> </w:t>
      </w:r>
      <w:proofErr w:type="spellStart"/>
      <w:r w:rsidRPr="00AC7062">
        <w:rPr>
          <w:lang w:val="en-US" w:eastAsia="zh-CN"/>
        </w:rPr>
        <w:t>журнал</w:t>
      </w:r>
      <w:proofErr w:type="spellEnd"/>
      <w:r w:rsidRPr="00AC7062">
        <w:rPr>
          <w:lang w:val="en-US" w:eastAsia="zh-CN"/>
        </w:rPr>
        <w:t>. – 2021. – Т. 12. – № 2. – С. 4-34. – DOI 10.25726/q2423-4851-2863-i.</w:t>
      </w:r>
    </w:p>
    <w:p w14:paraId="22DD5E23" w14:textId="26C92BB6" w:rsidR="00AC7062" w:rsidRPr="00AC7062" w:rsidRDefault="00AC7062" w:rsidP="001762DF">
      <w:pPr>
        <w:pStyle w:val="TNR"/>
        <w:numPr>
          <w:ilvl w:val="0"/>
          <w:numId w:val="2"/>
        </w:numPr>
        <w:tabs>
          <w:tab w:val="left" w:pos="426"/>
        </w:tabs>
        <w:ind w:left="0" w:firstLine="0"/>
        <w:rPr>
          <w:lang w:val="en-US" w:eastAsia="zh-CN"/>
        </w:rPr>
      </w:pPr>
      <w:proofErr w:type="spellStart"/>
      <w:r w:rsidRPr="00AC7062">
        <w:rPr>
          <w:lang w:val="en-US" w:eastAsia="zh-CN"/>
        </w:rPr>
        <w:t>Khuzhakhmetova</w:t>
      </w:r>
      <w:proofErr w:type="spellEnd"/>
      <w:r w:rsidRPr="00AC7062">
        <w:rPr>
          <w:lang w:val="en-US" w:eastAsia="zh-CN"/>
        </w:rPr>
        <w:t xml:space="preserve">, A., </w:t>
      </w:r>
      <w:proofErr w:type="spellStart"/>
      <w:r w:rsidRPr="00AC7062">
        <w:rPr>
          <w:lang w:val="en-US" w:eastAsia="zh-CN"/>
        </w:rPr>
        <w:t>Lazarev</w:t>
      </w:r>
      <w:proofErr w:type="spellEnd"/>
      <w:r w:rsidRPr="00AC7062">
        <w:rPr>
          <w:lang w:val="en-US" w:eastAsia="zh-CN"/>
        </w:rPr>
        <w:t xml:space="preserve">, S., &amp; </w:t>
      </w:r>
      <w:proofErr w:type="spellStart"/>
      <w:r w:rsidRPr="00AC7062">
        <w:rPr>
          <w:lang w:val="en-US" w:eastAsia="zh-CN"/>
        </w:rPr>
        <w:t>Semenyutina</w:t>
      </w:r>
      <w:proofErr w:type="spellEnd"/>
      <w:r w:rsidRPr="00AC7062">
        <w:rPr>
          <w:lang w:val="en-US" w:eastAsia="zh-CN"/>
        </w:rPr>
        <w:t>, V. (2020). Ecological and biological assessment of climbing shrubs for landscaping residential areas. World Ecology Journal, 10(2), 88-109. https://doi.org/10.25726/worldjournals.pro/WEJ.2020.2.5</w:t>
      </w:r>
    </w:p>
    <w:p w14:paraId="373274CC" w14:textId="254DECD3" w:rsidR="002F1193" w:rsidRPr="00F57FFA" w:rsidRDefault="00D70AC1" w:rsidP="00873B54">
      <w:pPr>
        <w:pStyle w:val="TNR"/>
        <w:tabs>
          <w:tab w:val="left" w:pos="426"/>
        </w:tabs>
        <w:ind w:firstLine="0"/>
        <w:jc w:val="center"/>
        <w:rPr>
          <w:b/>
          <w:bCs/>
        </w:rPr>
      </w:pPr>
      <w:proofErr w:type="spellStart"/>
      <w:r w:rsidRPr="00F57FFA">
        <w:rPr>
          <w:b/>
          <w:bCs/>
        </w:rPr>
        <w:t>References</w:t>
      </w:r>
      <w:proofErr w:type="spellEnd"/>
    </w:p>
    <w:p w14:paraId="15DD6F69"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1. The future of the Russian coal industry. Magazine "Coal" 11-2001- 64c</w:t>
      </w:r>
    </w:p>
    <w:p w14:paraId="6B07D247"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2. </w:t>
      </w:r>
      <w:proofErr w:type="spellStart"/>
      <w:r w:rsidRPr="00F57FFA">
        <w:rPr>
          <w:rFonts w:ascii="Times New Roman" w:eastAsia="Times New Roman" w:hAnsi="Times New Roman" w:cs="Times New Roman"/>
          <w:sz w:val="28"/>
          <w:szCs w:val="20"/>
          <w:lang w:val="en-US" w:eastAsia="ru-RU"/>
        </w:rPr>
        <w:t>Burchakov</w:t>
      </w:r>
      <w:proofErr w:type="spellEnd"/>
      <w:r w:rsidRPr="00F57FFA">
        <w:rPr>
          <w:rFonts w:ascii="Times New Roman" w:eastAsia="Times New Roman" w:hAnsi="Times New Roman" w:cs="Times New Roman"/>
          <w:sz w:val="28"/>
          <w:szCs w:val="20"/>
          <w:lang w:val="en-US" w:eastAsia="ru-RU"/>
        </w:rPr>
        <w:t xml:space="preserve"> A.S., </w:t>
      </w:r>
      <w:proofErr w:type="spellStart"/>
      <w:r w:rsidRPr="00F57FFA">
        <w:rPr>
          <w:rFonts w:ascii="Times New Roman" w:eastAsia="Times New Roman" w:hAnsi="Times New Roman" w:cs="Times New Roman"/>
          <w:sz w:val="28"/>
          <w:szCs w:val="20"/>
          <w:lang w:val="en-US" w:eastAsia="ru-RU"/>
        </w:rPr>
        <w:t>Malkin</w:t>
      </w:r>
      <w:proofErr w:type="spellEnd"/>
      <w:r w:rsidRPr="00F57FFA">
        <w:rPr>
          <w:rFonts w:ascii="Times New Roman" w:eastAsia="Times New Roman" w:hAnsi="Times New Roman" w:cs="Times New Roman"/>
          <w:sz w:val="28"/>
          <w:szCs w:val="20"/>
          <w:lang w:val="en-US" w:eastAsia="ru-RU"/>
        </w:rPr>
        <w:t xml:space="preserve"> A.S., Ustinov N.I. Design of mines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1978 – 407s</w:t>
      </w:r>
    </w:p>
    <w:p w14:paraId="261AE468"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3. Progressive technological schemes of reservoir development at coal mines - M: IGD </w:t>
      </w:r>
      <w:proofErr w:type="spellStart"/>
      <w:r w:rsidRPr="00F57FFA">
        <w:rPr>
          <w:rFonts w:ascii="Times New Roman" w:eastAsia="Times New Roman" w:hAnsi="Times New Roman" w:cs="Times New Roman"/>
          <w:sz w:val="28"/>
          <w:szCs w:val="20"/>
          <w:lang w:val="en-US" w:eastAsia="ru-RU"/>
        </w:rPr>
        <w:t>im</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Skochinsky</w:t>
      </w:r>
      <w:proofErr w:type="spellEnd"/>
      <w:r w:rsidRPr="00F57FFA">
        <w:rPr>
          <w:rFonts w:ascii="Times New Roman" w:eastAsia="Times New Roman" w:hAnsi="Times New Roman" w:cs="Times New Roman"/>
          <w:sz w:val="28"/>
          <w:szCs w:val="20"/>
          <w:lang w:val="en-US" w:eastAsia="ru-RU"/>
        </w:rPr>
        <w:t>, 1979. – 333c</w:t>
      </w:r>
    </w:p>
    <w:p w14:paraId="70B931EF"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4. </w:t>
      </w:r>
      <w:proofErr w:type="spellStart"/>
      <w:r w:rsidRPr="00F57FFA">
        <w:rPr>
          <w:rFonts w:ascii="Times New Roman" w:eastAsia="Times New Roman" w:hAnsi="Times New Roman" w:cs="Times New Roman"/>
          <w:sz w:val="28"/>
          <w:szCs w:val="20"/>
          <w:lang w:val="en-US" w:eastAsia="ru-RU"/>
        </w:rPr>
        <w:t>Burchakov</w:t>
      </w:r>
      <w:proofErr w:type="spellEnd"/>
      <w:r w:rsidRPr="00F57FFA">
        <w:rPr>
          <w:rFonts w:ascii="Times New Roman" w:eastAsia="Times New Roman" w:hAnsi="Times New Roman" w:cs="Times New Roman"/>
          <w:sz w:val="28"/>
          <w:szCs w:val="20"/>
          <w:lang w:val="en-US" w:eastAsia="ru-RU"/>
        </w:rPr>
        <w:t xml:space="preserve"> A.S., </w:t>
      </w:r>
      <w:proofErr w:type="spellStart"/>
      <w:r w:rsidRPr="00F57FFA">
        <w:rPr>
          <w:rFonts w:ascii="Times New Roman" w:eastAsia="Times New Roman" w:hAnsi="Times New Roman" w:cs="Times New Roman"/>
          <w:sz w:val="28"/>
          <w:szCs w:val="20"/>
          <w:lang w:val="en-US" w:eastAsia="ru-RU"/>
        </w:rPr>
        <w:t>Grinko</w:t>
      </w:r>
      <w:proofErr w:type="spellEnd"/>
      <w:r w:rsidRPr="00F57FFA">
        <w:rPr>
          <w:rFonts w:ascii="Times New Roman" w:eastAsia="Times New Roman" w:hAnsi="Times New Roman" w:cs="Times New Roman"/>
          <w:sz w:val="28"/>
          <w:szCs w:val="20"/>
          <w:lang w:val="en-US" w:eastAsia="ru-RU"/>
        </w:rPr>
        <w:t xml:space="preserve"> N.K., et al. Technology of underground mining of stratified mineral deposits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1983 – 487s</w:t>
      </w:r>
    </w:p>
    <w:p w14:paraId="0BBD9AF5"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5. </w:t>
      </w:r>
      <w:proofErr w:type="spellStart"/>
      <w:r w:rsidRPr="00F57FFA">
        <w:rPr>
          <w:rFonts w:ascii="Times New Roman" w:eastAsia="Times New Roman" w:hAnsi="Times New Roman" w:cs="Times New Roman"/>
          <w:sz w:val="28"/>
          <w:szCs w:val="20"/>
          <w:lang w:val="en-US" w:eastAsia="ru-RU"/>
        </w:rPr>
        <w:t>Burchakov</w:t>
      </w:r>
      <w:proofErr w:type="spellEnd"/>
      <w:r w:rsidRPr="00F57FFA">
        <w:rPr>
          <w:rFonts w:ascii="Times New Roman" w:eastAsia="Times New Roman" w:hAnsi="Times New Roman" w:cs="Times New Roman"/>
          <w:sz w:val="28"/>
          <w:szCs w:val="20"/>
          <w:lang w:val="en-US" w:eastAsia="ru-RU"/>
        </w:rPr>
        <w:t xml:space="preserve"> A.S., </w:t>
      </w:r>
      <w:proofErr w:type="spellStart"/>
      <w:r w:rsidRPr="00F57FFA">
        <w:rPr>
          <w:rFonts w:ascii="Times New Roman" w:eastAsia="Times New Roman" w:hAnsi="Times New Roman" w:cs="Times New Roman"/>
          <w:sz w:val="28"/>
          <w:szCs w:val="20"/>
          <w:lang w:val="en-US" w:eastAsia="ru-RU"/>
        </w:rPr>
        <w:t>Kharchenko</w:t>
      </w:r>
      <w:proofErr w:type="spellEnd"/>
      <w:r w:rsidRPr="00F57FFA">
        <w:rPr>
          <w:rFonts w:ascii="Times New Roman" w:eastAsia="Times New Roman" w:hAnsi="Times New Roman" w:cs="Times New Roman"/>
          <w:sz w:val="28"/>
          <w:szCs w:val="20"/>
          <w:lang w:val="en-US" w:eastAsia="ru-RU"/>
        </w:rPr>
        <w:t xml:space="preserve"> V.A., </w:t>
      </w:r>
      <w:proofErr w:type="spellStart"/>
      <w:r w:rsidRPr="00F57FFA">
        <w:rPr>
          <w:rFonts w:ascii="Times New Roman" w:eastAsia="Times New Roman" w:hAnsi="Times New Roman" w:cs="Times New Roman"/>
          <w:sz w:val="28"/>
          <w:szCs w:val="20"/>
          <w:lang w:val="en-US" w:eastAsia="ru-RU"/>
        </w:rPr>
        <w:t>Koforin</w:t>
      </w:r>
      <w:proofErr w:type="spellEnd"/>
      <w:r w:rsidRPr="00F57FFA">
        <w:rPr>
          <w:rFonts w:ascii="Times New Roman" w:eastAsia="Times New Roman" w:hAnsi="Times New Roman" w:cs="Times New Roman"/>
          <w:sz w:val="28"/>
          <w:szCs w:val="20"/>
          <w:lang w:val="en-US" w:eastAsia="ru-RU"/>
        </w:rPr>
        <w:t xml:space="preserve"> L.A. The choice of technological schemes of coal mines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xml:space="preserve"> 1975.</w:t>
      </w:r>
    </w:p>
    <w:p w14:paraId="03EE69AC"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6. Machinery and equipment for coal mines: Handbook edited by V.N. </w:t>
      </w:r>
      <w:proofErr w:type="spellStart"/>
      <w:r w:rsidRPr="00F57FFA">
        <w:rPr>
          <w:rFonts w:ascii="Times New Roman" w:eastAsia="Times New Roman" w:hAnsi="Times New Roman" w:cs="Times New Roman"/>
          <w:sz w:val="28"/>
          <w:szCs w:val="20"/>
          <w:lang w:val="en-US" w:eastAsia="ru-RU"/>
        </w:rPr>
        <w:t>Khorin</w:t>
      </w:r>
      <w:proofErr w:type="spellEnd"/>
      <w:r w:rsidRPr="00F57FFA">
        <w:rPr>
          <w:rFonts w:ascii="Times New Roman" w:eastAsia="Times New Roman" w:hAnsi="Times New Roman" w:cs="Times New Roman"/>
          <w:sz w:val="28"/>
          <w:szCs w:val="20"/>
          <w:lang w:val="en-US" w:eastAsia="ru-RU"/>
        </w:rPr>
        <w:t xml:space="preserve"> – 4th ed., </w:t>
      </w:r>
      <w:proofErr w:type="spellStart"/>
      <w:r w:rsidRPr="00F57FFA">
        <w:rPr>
          <w:rFonts w:ascii="Times New Roman" w:eastAsia="Times New Roman" w:hAnsi="Times New Roman" w:cs="Times New Roman"/>
          <w:sz w:val="28"/>
          <w:szCs w:val="20"/>
          <w:lang w:val="en-US" w:eastAsia="ru-RU"/>
        </w:rPr>
        <w:t>transab</w:t>
      </w:r>
      <w:proofErr w:type="spellEnd"/>
      <w:r w:rsidRPr="00F57FFA">
        <w:rPr>
          <w:rFonts w:ascii="Times New Roman" w:eastAsia="Times New Roman" w:hAnsi="Times New Roman" w:cs="Times New Roman"/>
          <w:sz w:val="28"/>
          <w:szCs w:val="20"/>
          <w:lang w:val="en-US" w:eastAsia="ru-RU"/>
        </w:rPr>
        <w:t xml:space="preserve">. and additional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1987g – 424s</w:t>
      </w:r>
    </w:p>
    <w:p w14:paraId="6C589597"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lastRenderedPageBreak/>
        <w:t xml:space="preserve">7. </w:t>
      </w:r>
      <w:proofErr w:type="spellStart"/>
      <w:r w:rsidRPr="00F57FFA">
        <w:rPr>
          <w:rFonts w:ascii="Times New Roman" w:eastAsia="Times New Roman" w:hAnsi="Times New Roman" w:cs="Times New Roman"/>
          <w:sz w:val="28"/>
          <w:szCs w:val="20"/>
          <w:lang w:val="en-US" w:eastAsia="ru-RU"/>
        </w:rPr>
        <w:t>Kilyachkov</w:t>
      </w:r>
      <w:proofErr w:type="spellEnd"/>
      <w:r w:rsidRPr="00F57FFA">
        <w:rPr>
          <w:rFonts w:ascii="Times New Roman" w:eastAsia="Times New Roman" w:hAnsi="Times New Roman" w:cs="Times New Roman"/>
          <w:sz w:val="28"/>
          <w:szCs w:val="20"/>
          <w:lang w:val="en-US" w:eastAsia="ru-RU"/>
        </w:rPr>
        <w:t xml:space="preserve"> A.P. Opening and systems of development of coal deposits. Ed.4, </w:t>
      </w:r>
      <w:proofErr w:type="spellStart"/>
      <w:r w:rsidRPr="00F57FFA">
        <w:rPr>
          <w:rFonts w:ascii="Times New Roman" w:eastAsia="Times New Roman" w:hAnsi="Times New Roman" w:cs="Times New Roman"/>
          <w:sz w:val="28"/>
          <w:szCs w:val="20"/>
          <w:lang w:val="en-US" w:eastAsia="ru-RU"/>
        </w:rPr>
        <w:t>transab</w:t>
      </w:r>
      <w:proofErr w:type="spellEnd"/>
      <w:r w:rsidRPr="00F57FFA">
        <w:rPr>
          <w:rFonts w:ascii="Times New Roman" w:eastAsia="Times New Roman" w:hAnsi="Times New Roman" w:cs="Times New Roman"/>
          <w:sz w:val="28"/>
          <w:szCs w:val="20"/>
          <w:lang w:val="en-US" w:eastAsia="ru-RU"/>
        </w:rPr>
        <w:t xml:space="preserve">. and additional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1976.-360c</w:t>
      </w:r>
    </w:p>
    <w:p w14:paraId="1D6FC535"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8. Standards of feasibility studies for the construction of coal mining and processing enterprises. In 2 vols. / Under the scientific guidance of V.M. </w:t>
      </w:r>
      <w:proofErr w:type="spellStart"/>
      <w:r w:rsidRPr="00F57FFA">
        <w:rPr>
          <w:rFonts w:ascii="Times New Roman" w:eastAsia="Times New Roman" w:hAnsi="Times New Roman" w:cs="Times New Roman"/>
          <w:sz w:val="28"/>
          <w:szCs w:val="20"/>
          <w:lang w:val="en-US" w:eastAsia="ru-RU"/>
        </w:rPr>
        <w:t>Eremeev</w:t>
      </w:r>
      <w:proofErr w:type="spellEnd"/>
      <w:r w:rsidRPr="00F57FFA">
        <w:rPr>
          <w:rFonts w:ascii="Times New Roman" w:eastAsia="Times New Roman" w:hAnsi="Times New Roman" w:cs="Times New Roman"/>
          <w:sz w:val="28"/>
          <w:szCs w:val="20"/>
          <w:lang w:val="en-US" w:eastAsia="ru-RU"/>
        </w:rPr>
        <w:t xml:space="preserve">, G.L. </w:t>
      </w:r>
      <w:proofErr w:type="spellStart"/>
      <w:r w:rsidRPr="00F57FFA">
        <w:rPr>
          <w:rFonts w:ascii="Times New Roman" w:eastAsia="Times New Roman" w:hAnsi="Times New Roman" w:cs="Times New Roman"/>
          <w:sz w:val="28"/>
          <w:szCs w:val="20"/>
          <w:lang w:val="en-US" w:eastAsia="ru-RU"/>
        </w:rPr>
        <w:t>Krasnyansky</w:t>
      </w:r>
      <w:proofErr w:type="spellEnd"/>
      <w:r w:rsidRPr="00F57FFA">
        <w:rPr>
          <w:rFonts w:ascii="Times New Roman" w:eastAsia="Times New Roman" w:hAnsi="Times New Roman" w:cs="Times New Roman"/>
          <w:sz w:val="28"/>
          <w:szCs w:val="20"/>
          <w:lang w:val="en-US" w:eastAsia="ru-RU"/>
        </w:rPr>
        <w:t>. – M.: Publishing House of the Academy of Mining Sciences, 1998. – Vol.1 – 439 p.</w:t>
      </w:r>
    </w:p>
    <w:p w14:paraId="63ED45C3"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9. </w:t>
      </w:r>
      <w:proofErr w:type="spellStart"/>
      <w:r w:rsidRPr="00F57FFA">
        <w:rPr>
          <w:rFonts w:ascii="Times New Roman" w:eastAsia="Times New Roman" w:hAnsi="Times New Roman" w:cs="Times New Roman"/>
          <w:sz w:val="28"/>
          <w:szCs w:val="20"/>
          <w:lang w:val="en-US" w:eastAsia="ru-RU"/>
        </w:rPr>
        <w:t>Bokiy</w:t>
      </w:r>
      <w:proofErr w:type="spellEnd"/>
      <w:r w:rsidRPr="00F57FFA">
        <w:rPr>
          <w:rFonts w:ascii="Times New Roman" w:eastAsia="Times New Roman" w:hAnsi="Times New Roman" w:cs="Times New Roman"/>
          <w:sz w:val="28"/>
          <w:szCs w:val="20"/>
          <w:lang w:val="en-US" w:eastAsia="ru-RU"/>
        </w:rPr>
        <w:t xml:space="preserve"> B.V. Mining. Ed.3, </w:t>
      </w:r>
      <w:proofErr w:type="spellStart"/>
      <w:r w:rsidRPr="00F57FFA">
        <w:rPr>
          <w:rFonts w:ascii="Times New Roman" w:eastAsia="Times New Roman" w:hAnsi="Times New Roman" w:cs="Times New Roman"/>
          <w:sz w:val="28"/>
          <w:szCs w:val="20"/>
          <w:lang w:val="en-US" w:eastAsia="ru-RU"/>
        </w:rPr>
        <w:t>ispr</w:t>
      </w:r>
      <w:proofErr w:type="spellEnd"/>
      <w:r w:rsidRPr="00F57FFA">
        <w:rPr>
          <w:rFonts w:ascii="Times New Roman" w:eastAsia="Times New Roman" w:hAnsi="Times New Roman" w:cs="Times New Roman"/>
          <w:sz w:val="28"/>
          <w:szCs w:val="20"/>
          <w:lang w:val="en-US" w:eastAsia="ru-RU"/>
        </w:rPr>
        <w:t xml:space="preserve">. </w:t>
      </w:r>
      <w:proofErr w:type="gramStart"/>
      <w:r w:rsidRPr="00F57FFA">
        <w:rPr>
          <w:rFonts w:ascii="Times New Roman" w:eastAsia="Times New Roman" w:hAnsi="Times New Roman" w:cs="Times New Roman"/>
          <w:sz w:val="28"/>
          <w:szCs w:val="20"/>
          <w:lang w:val="en-US" w:eastAsia="ru-RU"/>
        </w:rPr>
        <w:t>and</w:t>
      </w:r>
      <w:proofErr w:type="gramEnd"/>
      <w:r w:rsidRPr="00F57FFA">
        <w:rPr>
          <w:rFonts w:ascii="Times New Roman" w:eastAsia="Times New Roman" w:hAnsi="Times New Roman" w:cs="Times New Roman"/>
          <w:sz w:val="28"/>
          <w:szCs w:val="20"/>
          <w:lang w:val="en-US" w:eastAsia="ru-RU"/>
        </w:rPr>
        <w:t xml:space="preserve"> add.,–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1959.-864c</w:t>
      </w:r>
    </w:p>
    <w:p w14:paraId="209A3CEF"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10. Progressive technological schemes for the development of layers in coal mines,–M: IGD named after </w:t>
      </w:r>
      <w:proofErr w:type="spellStart"/>
      <w:r w:rsidRPr="00F57FFA">
        <w:rPr>
          <w:rFonts w:ascii="Times New Roman" w:eastAsia="Times New Roman" w:hAnsi="Times New Roman" w:cs="Times New Roman"/>
          <w:sz w:val="28"/>
          <w:szCs w:val="20"/>
          <w:lang w:val="en-US" w:eastAsia="ru-RU"/>
        </w:rPr>
        <w:t>Skochinsky</w:t>
      </w:r>
      <w:proofErr w:type="spellEnd"/>
      <w:r w:rsidRPr="00F57FFA">
        <w:rPr>
          <w:rFonts w:ascii="Times New Roman" w:eastAsia="Times New Roman" w:hAnsi="Times New Roman" w:cs="Times New Roman"/>
          <w:sz w:val="28"/>
          <w:szCs w:val="20"/>
          <w:lang w:val="en-US" w:eastAsia="ru-RU"/>
        </w:rPr>
        <w:t>, 1979.</w:t>
      </w:r>
    </w:p>
    <w:p w14:paraId="6AB56BA4"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11. F. M. </w:t>
      </w:r>
      <w:proofErr w:type="spellStart"/>
      <w:r w:rsidRPr="00F57FFA">
        <w:rPr>
          <w:rFonts w:ascii="Times New Roman" w:eastAsia="Times New Roman" w:hAnsi="Times New Roman" w:cs="Times New Roman"/>
          <w:sz w:val="28"/>
          <w:szCs w:val="20"/>
          <w:lang w:val="en-US" w:eastAsia="ru-RU"/>
        </w:rPr>
        <w:t>Kirzhner</w:t>
      </w:r>
      <w:proofErr w:type="spellEnd"/>
      <w:r w:rsidRPr="00F57FFA">
        <w:rPr>
          <w:rFonts w:ascii="Times New Roman" w:eastAsia="Times New Roman" w:hAnsi="Times New Roman" w:cs="Times New Roman"/>
          <w:sz w:val="28"/>
          <w:szCs w:val="20"/>
          <w:lang w:val="en-US" w:eastAsia="ru-RU"/>
        </w:rPr>
        <w:t xml:space="preserve">, V.N. </w:t>
      </w:r>
      <w:proofErr w:type="spellStart"/>
      <w:r w:rsidRPr="00F57FFA">
        <w:rPr>
          <w:rFonts w:ascii="Times New Roman" w:eastAsia="Times New Roman" w:hAnsi="Times New Roman" w:cs="Times New Roman"/>
          <w:sz w:val="28"/>
          <w:szCs w:val="20"/>
          <w:lang w:val="en-US" w:eastAsia="ru-RU"/>
        </w:rPr>
        <w:t>Skuba</w:t>
      </w:r>
      <w:proofErr w:type="spellEnd"/>
      <w:r w:rsidRPr="00F57FFA">
        <w:rPr>
          <w:rFonts w:ascii="Times New Roman" w:eastAsia="Times New Roman" w:hAnsi="Times New Roman" w:cs="Times New Roman"/>
          <w:sz w:val="28"/>
          <w:szCs w:val="20"/>
          <w:lang w:val="en-US" w:eastAsia="ru-RU"/>
        </w:rPr>
        <w:t xml:space="preserve"> and others. Technology for the development of disturbed coal seams. – Yakutsk: ed. JF SB of the USSR Academy of Sciences, 1983.</w:t>
      </w:r>
    </w:p>
    <w:p w14:paraId="4CEF7255"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12. Handbook of Mine Transport, edited by </w:t>
      </w:r>
      <w:proofErr w:type="spellStart"/>
      <w:r w:rsidRPr="00F57FFA">
        <w:rPr>
          <w:rFonts w:ascii="Times New Roman" w:eastAsia="Times New Roman" w:hAnsi="Times New Roman" w:cs="Times New Roman"/>
          <w:sz w:val="28"/>
          <w:szCs w:val="20"/>
          <w:lang w:val="en-US" w:eastAsia="ru-RU"/>
        </w:rPr>
        <w:t>Teisakhovich</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G.Ya</w:t>
      </w:r>
      <w:proofErr w:type="spellEnd"/>
      <w:r w:rsidRPr="00F57FFA">
        <w:rPr>
          <w:rFonts w:ascii="Times New Roman" w:eastAsia="Times New Roman" w:hAnsi="Times New Roman" w:cs="Times New Roman"/>
          <w:sz w:val="28"/>
          <w:szCs w:val="20"/>
          <w:lang w:val="en-US" w:eastAsia="ru-RU"/>
        </w:rPr>
        <w:t xml:space="preserve">.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1997. - 624c</w:t>
      </w:r>
    </w:p>
    <w:p w14:paraId="1901F51B"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13. </w:t>
      </w:r>
      <w:proofErr w:type="spellStart"/>
      <w:r w:rsidRPr="00F57FFA">
        <w:rPr>
          <w:rFonts w:ascii="Times New Roman" w:eastAsia="Times New Roman" w:hAnsi="Times New Roman" w:cs="Times New Roman"/>
          <w:sz w:val="28"/>
          <w:szCs w:val="20"/>
          <w:lang w:val="en-US" w:eastAsia="ru-RU"/>
        </w:rPr>
        <w:t>Kartavy</w:t>
      </w:r>
      <w:proofErr w:type="spellEnd"/>
      <w:r w:rsidRPr="00F57FFA">
        <w:rPr>
          <w:rFonts w:ascii="Times New Roman" w:eastAsia="Times New Roman" w:hAnsi="Times New Roman" w:cs="Times New Roman"/>
          <w:sz w:val="28"/>
          <w:szCs w:val="20"/>
          <w:lang w:val="en-US" w:eastAsia="ru-RU"/>
        </w:rPr>
        <w:t xml:space="preserve"> N.G., </w:t>
      </w:r>
      <w:proofErr w:type="spellStart"/>
      <w:r w:rsidRPr="00F57FFA">
        <w:rPr>
          <w:rFonts w:ascii="Times New Roman" w:eastAsia="Times New Roman" w:hAnsi="Times New Roman" w:cs="Times New Roman"/>
          <w:sz w:val="28"/>
          <w:szCs w:val="20"/>
          <w:lang w:val="en-US" w:eastAsia="ru-RU"/>
        </w:rPr>
        <w:t>Toporkov</w:t>
      </w:r>
      <w:proofErr w:type="spellEnd"/>
      <w:r w:rsidRPr="00F57FFA">
        <w:rPr>
          <w:rFonts w:ascii="Times New Roman" w:eastAsia="Times New Roman" w:hAnsi="Times New Roman" w:cs="Times New Roman"/>
          <w:sz w:val="28"/>
          <w:szCs w:val="20"/>
          <w:lang w:val="en-US" w:eastAsia="ru-RU"/>
        </w:rPr>
        <w:t xml:space="preserve"> P.A. Mine stationary installations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1978g – 263s</w:t>
      </w:r>
    </w:p>
    <w:p w14:paraId="7B24D88F"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14. Guidelines for the design of ventilation of coal mines.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1975.-237c</w:t>
      </w:r>
    </w:p>
    <w:p w14:paraId="4F94D84A"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proofErr w:type="gramStart"/>
      <w:r w:rsidRPr="00F57FFA">
        <w:rPr>
          <w:rFonts w:ascii="Times New Roman" w:eastAsia="Times New Roman" w:hAnsi="Times New Roman" w:cs="Times New Roman"/>
          <w:sz w:val="28"/>
          <w:szCs w:val="20"/>
          <w:lang w:val="en-US" w:eastAsia="ru-RU"/>
        </w:rPr>
        <w:t xml:space="preserve">15. </w:t>
      </w:r>
      <w:proofErr w:type="spellStart"/>
      <w:r w:rsidRPr="00F57FFA">
        <w:rPr>
          <w:rFonts w:ascii="Times New Roman" w:eastAsia="Times New Roman" w:hAnsi="Times New Roman" w:cs="Times New Roman"/>
          <w:sz w:val="28"/>
          <w:szCs w:val="20"/>
          <w:lang w:val="en-US" w:eastAsia="ru-RU"/>
        </w:rPr>
        <w:t>Ushakov</w:t>
      </w:r>
      <w:proofErr w:type="spellEnd"/>
      <w:r w:rsidRPr="00F57FFA">
        <w:rPr>
          <w:rFonts w:ascii="Times New Roman" w:eastAsia="Times New Roman" w:hAnsi="Times New Roman" w:cs="Times New Roman"/>
          <w:sz w:val="28"/>
          <w:szCs w:val="20"/>
          <w:lang w:val="en-US" w:eastAsia="ru-RU"/>
        </w:rPr>
        <w:t xml:space="preserve"> K.Z. Handbook of mine ventilation.</w:t>
      </w:r>
      <w:proofErr w:type="gramEnd"/>
      <w:r w:rsidRPr="00F57FFA">
        <w:rPr>
          <w:rFonts w:ascii="Times New Roman" w:eastAsia="Times New Roman" w:hAnsi="Times New Roman" w:cs="Times New Roman"/>
          <w:sz w:val="28"/>
          <w:szCs w:val="20"/>
          <w:lang w:val="en-US" w:eastAsia="ru-RU"/>
        </w:rPr>
        <w:t xml:space="preserve">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1977.- 328c</w:t>
      </w:r>
    </w:p>
    <w:p w14:paraId="1C3A6FEB"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16. </w:t>
      </w:r>
      <w:proofErr w:type="spellStart"/>
      <w:r w:rsidRPr="00F57FFA">
        <w:rPr>
          <w:rFonts w:ascii="Times New Roman" w:eastAsia="Times New Roman" w:hAnsi="Times New Roman" w:cs="Times New Roman"/>
          <w:sz w:val="28"/>
          <w:szCs w:val="20"/>
          <w:lang w:val="en-US" w:eastAsia="ru-RU"/>
        </w:rPr>
        <w:t>Heifits</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S.Ya</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Baltaitis</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V.Ya</w:t>
      </w:r>
      <w:proofErr w:type="spellEnd"/>
      <w:r w:rsidRPr="00F57FFA">
        <w:rPr>
          <w:rFonts w:ascii="Times New Roman" w:eastAsia="Times New Roman" w:hAnsi="Times New Roman" w:cs="Times New Roman"/>
          <w:sz w:val="28"/>
          <w:szCs w:val="20"/>
          <w:lang w:val="en-US" w:eastAsia="ru-RU"/>
        </w:rPr>
        <w:t xml:space="preserve">. Labor protection and mine rescue. –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1971.-330s</w:t>
      </w:r>
    </w:p>
    <w:p w14:paraId="08E44678"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17. </w:t>
      </w:r>
      <w:proofErr w:type="spellStart"/>
      <w:r w:rsidRPr="00F57FFA">
        <w:rPr>
          <w:rFonts w:ascii="Times New Roman" w:eastAsia="Times New Roman" w:hAnsi="Times New Roman" w:cs="Times New Roman"/>
          <w:sz w:val="28"/>
          <w:szCs w:val="20"/>
          <w:lang w:val="en-US" w:eastAsia="ru-RU"/>
        </w:rPr>
        <w:t>Kozlyuk</w:t>
      </w:r>
      <w:proofErr w:type="spellEnd"/>
      <w:r w:rsidRPr="00F57FFA">
        <w:rPr>
          <w:rFonts w:ascii="Times New Roman" w:eastAsia="Times New Roman" w:hAnsi="Times New Roman" w:cs="Times New Roman"/>
          <w:sz w:val="28"/>
          <w:szCs w:val="20"/>
          <w:lang w:val="en-US" w:eastAsia="ru-RU"/>
        </w:rPr>
        <w:t xml:space="preserve"> A.I., </w:t>
      </w:r>
      <w:proofErr w:type="spellStart"/>
      <w:r w:rsidRPr="00F57FFA">
        <w:rPr>
          <w:rFonts w:ascii="Times New Roman" w:eastAsia="Times New Roman" w:hAnsi="Times New Roman" w:cs="Times New Roman"/>
          <w:sz w:val="28"/>
          <w:szCs w:val="20"/>
          <w:lang w:val="en-US" w:eastAsia="ru-RU"/>
        </w:rPr>
        <w:t>Khorolsky</w:t>
      </w:r>
      <w:proofErr w:type="spellEnd"/>
      <w:r w:rsidRPr="00F57FFA">
        <w:rPr>
          <w:rFonts w:ascii="Times New Roman" w:eastAsia="Times New Roman" w:hAnsi="Times New Roman" w:cs="Times New Roman"/>
          <w:sz w:val="28"/>
          <w:szCs w:val="20"/>
          <w:lang w:val="en-US" w:eastAsia="ru-RU"/>
        </w:rPr>
        <w:t xml:space="preserve"> V.T., </w:t>
      </w:r>
      <w:proofErr w:type="spellStart"/>
      <w:r w:rsidRPr="00F57FFA">
        <w:rPr>
          <w:rFonts w:ascii="Times New Roman" w:eastAsia="Times New Roman" w:hAnsi="Times New Roman" w:cs="Times New Roman"/>
          <w:sz w:val="28"/>
          <w:szCs w:val="20"/>
          <w:lang w:val="en-US" w:eastAsia="ru-RU"/>
        </w:rPr>
        <w:t>Zakharov</w:t>
      </w:r>
      <w:proofErr w:type="spellEnd"/>
      <w:r w:rsidRPr="00F57FFA">
        <w:rPr>
          <w:rFonts w:ascii="Times New Roman" w:eastAsia="Times New Roman" w:hAnsi="Times New Roman" w:cs="Times New Roman"/>
          <w:sz w:val="28"/>
          <w:szCs w:val="20"/>
          <w:lang w:val="en-US" w:eastAsia="ru-RU"/>
        </w:rPr>
        <w:t xml:space="preserve"> A.B., et al. Fundamentals of fire protection of coal </w:t>
      </w:r>
      <w:proofErr w:type="spellStart"/>
      <w:r w:rsidRPr="00F57FFA">
        <w:rPr>
          <w:rFonts w:ascii="Times New Roman" w:eastAsia="Times New Roman" w:hAnsi="Times New Roman" w:cs="Times New Roman"/>
          <w:sz w:val="28"/>
          <w:szCs w:val="20"/>
          <w:lang w:val="en-US" w:eastAsia="ru-RU"/>
        </w:rPr>
        <w:t>mines.Moscow</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1971.-104c</w:t>
      </w:r>
    </w:p>
    <w:p w14:paraId="387010A2"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proofErr w:type="gramStart"/>
      <w:r w:rsidRPr="00F57FFA">
        <w:rPr>
          <w:rFonts w:ascii="Times New Roman" w:eastAsia="Times New Roman" w:hAnsi="Times New Roman" w:cs="Times New Roman"/>
          <w:sz w:val="28"/>
          <w:szCs w:val="20"/>
          <w:lang w:val="en-US" w:eastAsia="ru-RU"/>
        </w:rPr>
        <w:t xml:space="preserve">18. </w:t>
      </w:r>
      <w:proofErr w:type="spellStart"/>
      <w:r w:rsidRPr="00F57FFA">
        <w:rPr>
          <w:rFonts w:ascii="Times New Roman" w:eastAsia="Times New Roman" w:hAnsi="Times New Roman" w:cs="Times New Roman"/>
          <w:sz w:val="28"/>
          <w:szCs w:val="20"/>
          <w:lang w:val="en-US" w:eastAsia="ru-RU"/>
        </w:rPr>
        <w:t>Melnikov</w:t>
      </w:r>
      <w:proofErr w:type="spellEnd"/>
      <w:r w:rsidRPr="00F57FFA">
        <w:rPr>
          <w:rFonts w:ascii="Times New Roman" w:eastAsia="Times New Roman" w:hAnsi="Times New Roman" w:cs="Times New Roman"/>
          <w:sz w:val="28"/>
          <w:szCs w:val="20"/>
          <w:lang w:val="en-US" w:eastAsia="ru-RU"/>
        </w:rPr>
        <w:t xml:space="preserve"> N.I. Carrying out and fixing of mine workings.</w:t>
      </w:r>
      <w:proofErr w:type="gramEnd"/>
      <w:r w:rsidRPr="00F57FFA">
        <w:rPr>
          <w:rFonts w:ascii="Times New Roman" w:eastAsia="Times New Roman" w:hAnsi="Times New Roman" w:cs="Times New Roman"/>
          <w:sz w:val="28"/>
          <w:szCs w:val="20"/>
          <w:lang w:val="en-US" w:eastAsia="ru-RU"/>
        </w:rPr>
        <w:t xml:space="preserve"> Ed. 2, </w:t>
      </w:r>
      <w:proofErr w:type="spellStart"/>
      <w:r w:rsidRPr="00F57FFA">
        <w:rPr>
          <w:rFonts w:ascii="Times New Roman" w:eastAsia="Times New Roman" w:hAnsi="Times New Roman" w:cs="Times New Roman"/>
          <w:sz w:val="28"/>
          <w:szCs w:val="20"/>
          <w:lang w:val="en-US" w:eastAsia="ru-RU"/>
        </w:rPr>
        <w:t>perab.and</w:t>
      </w:r>
      <w:proofErr w:type="spellEnd"/>
      <w:r w:rsidRPr="00F57FFA">
        <w:rPr>
          <w:rFonts w:ascii="Times New Roman" w:eastAsia="Times New Roman" w:hAnsi="Times New Roman" w:cs="Times New Roman"/>
          <w:sz w:val="28"/>
          <w:szCs w:val="20"/>
          <w:lang w:val="en-US" w:eastAsia="ru-RU"/>
        </w:rPr>
        <w:t xml:space="preserve"> additional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1979.-343c</w:t>
      </w:r>
    </w:p>
    <w:p w14:paraId="3E3AE2AE"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19. Safety rules in coal mines (PB 05-618-03) series 05. Issue 11. Moscow: SUE "Scientific and Technical Center for Industrial Safety of </w:t>
      </w:r>
      <w:proofErr w:type="spellStart"/>
      <w:r w:rsidRPr="00F57FFA">
        <w:rPr>
          <w:rFonts w:ascii="Times New Roman" w:eastAsia="Times New Roman" w:hAnsi="Times New Roman" w:cs="Times New Roman"/>
          <w:sz w:val="28"/>
          <w:szCs w:val="20"/>
          <w:lang w:val="en-US" w:eastAsia="ru-RU"/>
        </w:rPr>
        <w:t>Gosgortehnadzor</w:t>
      </w:r>
      <w:proofErr w:type="spellEnd"/>
      <w:r w:rsidRPr="00F57FFA">
        <w:rPr>
          <w:rFonts w:ascii="Times New Roman" w:eastAsia="Times New Roman" w:hAnsi="Times New Roman" w:cs="Times New Roman"/>
          <w:sz w:val="28"/>
          <w:szCs w:val="20"/>
          <w:lang w:val="en-US" w:eastAsia="ru-RU"/>
        </w:rPr>
        <w:t xml:space="preserve"> of Russia", 2003.-296c</w:t>
      </w:r>
    </w:p>
    <w:p w14:paraId="74170027"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r w:rsidRPr="00F57FFA">
        <w:rPr>
          <w:rFonts w:ascii="Times New Roman" w:eastAsia="Times New Roman" w:hAnsi="Times New Roman" w:cs="Times New Roman"/>
          <w:sz w:val="28"/>
          <w:szCs w:val="20"/>
          <w:lang w:val="en-US" w:eastAsia="ru-RU"/>
        </w:rPr>
        <w:t xml:space="preserve">20. </w:t>
      </w:r>
      <w:proofErr w:type="spellStart"/>
      <w:r w:rsidRPr="00F57FFA">
        <w:rPr>
          <w:rFonts w:ascii="Times New Roman" w:eastAsia="Times New Roman" w:hAnsi="Times New Roman" w:cs="Times New Roman"/>
          <w:sz w:val="28"/>
          <w:szCs w:val="20"/>
          <w:lang w:val="en-US" w:eastAsia="ru-RU"/>
        </w:rPr>
        <w:t>Astakhov</w:t>
      </w:r>
      <w:proofErr w:type="spellEnd"/>
      <w:r w:rsidRPr="00F57FFA">
        <w:rPr>
          <w:rFonts w:ascii="Times New Roman" w:eastAsia="Times New Roman" w:hAnsi="Times New Roman" w:cs="Times New Roman"/>
          <w:sz w:val="28"/>
          <w:szCs w:val="20"/>
          <w:lang w:val="en-US" w:eastAsia="ru-RU"/>
        </w:rPr>
        <w:t xml:space="preserve"> A.S., </w:t>
      </w:r>
      <w:proofErr w:type="spellStart"/>
      <w:r w:rsidRPr="00F57FFA">
        <w:rPr>
          <w:rFonts w:ascii="Times New Roman" w:eastAsia="Times New Roman" w:hAnsi="Times New Roman" w:cs="Times New Roman"/>
          <w:sz w:val="28"/>
          <w:szCs w:val="20"/>
          <w:lang w:val="en-US" w:eastAsia="ru-RU"/>
        </w:rPr>
        <w:t>Kamenetsky</w:t>
      </w:r>
      <w:proofErr w:type="spellEnd"/>
      <w:r w:rsidRPr="00F57FFA">
        <w:rPr>
          <w:rFonts w:ascii="Times New Roman" w:eastAsia="Times New Roman" w:hAnsi="Times New Roman" w:cs="Times New Roman"/>
          <w:sz w:val="28"/>
          <w:szCs w:val="20"/>
          <w:lang w:val="en-US" w:eastAsia="ru-RU"/>
        </w:rPr>
        <w:t xml:space="preserve"> A.E., </w:t>
      </w:r>
      <w:proofErr w:type="spellStart"/>
      <w:r w:rsidRPr="00F57FFA">
        <w:rPr>
          <w:rFonts w:ascii="Times New Roman" w:eastAsia="Times New Roman" w:hAnsi="Times New Roman" w:cs="Times New Roman"/>
          <w:sz w:val="28"/>
          <w:szCs w:val="20"/>
          <w:lang w:val="en-US" w:eastAsia="ru-RU"/>
        </w:rPr>
        <w:t>Chernegov</w:t>
      </w:r>
      <w:proofErr w:type="spellEnd"/>
      <w:r w:rsidRPr="00F57FFA">
        <w:rPr>
          <w:rFonts w:ascii="Times New Roman" w:eastAsia="Times New Roman" w:hAnsi="Times New Roman" w:cs="Times New Roman"/>
          <w:sz w:val="28"/>
          <w:szCs w:val="20"/>
          <w:lang w:val="en-US" w:eastAsia="ru-RU"/>
        </w:rPr>
        <w:t xml:space="preserve"> </w:t>
      </w:r>
      <w:proofErr w:type="spellStart"/>
      <w:r w:rsidRPr="00F57FFA">
        <w:rPr>
          <w:rFonts w:ascii="Times New Roman" w:eastAsia="Times New Roman" w:hAnsi="Times New Roman" w:cs="Times New Roman"/>
          <w:sz w:val="28"/>
          <w:szCs w:val="20"/>
          <w:lang w:val="en-US" w:eastAsia="ru-RU"/>
        </w:rPr>
        <w:t>Yu.A</w:t>
      </w:r>
      <w:proofErr w:type="spellEnd"/>
      <w:r w:rsidRPr="00F57FFA">
        <w:rPr>
          <w:rFonts w:ascii="Times New Roman" w:eastAsia="Times New Roman" w:hAnsi="Times New Roman" w:cs="Times New Roman"/>
          <w:sz w:val="28"/>
          <w:szCs w:val="20"/>
          <w:lang w:val="en-US" w:eastAsia="ru-RU"/>
        </w:rPr>
        <w:t xml:space="preserve">. Economics of mining industry. M. </w:t>
      </w:r>
      <w:proofErr w:type="spellStart"/>
      <w:r w:rsidRPr="00F57FFA">
        <w:rPr>
          <w:rFonts w:ascii="Times New Roman" w:eastAsia="Times New Roman" w:hAnsi="Times New Roman" w:cs="Times New Roman"/>
          <w:sz w:val="28"/>
          <w:szCs w:val="20"/>
          <w:lang w:val="en-US" w:eastAsia="ru-RU"/>
        </w:rPr>
        <w:t>Nedra</w:t>
      </w:r>
      <w:proofErr w:type="spellEnd"/>
      <w:r w:rsidRPr="00F57FFA">
        <w:rPr>
          <w:rFonts w:ascii="Times New Roman" w:eastAsia="Times New Roman" w:hAnsi="Times New Roman" w:cs="Times New Roman"/>
          <w:sz w:val="28"/>
          <w:szCs w:val="20"/>
          <w:lang w:val="en-US" w:eastAsia="ru-RU"/>
        </w:rPr>
        <w:t xml:space="preserve"> 198221.</w:t>
      </w:r>
    </w:p>
    <w:p w14:paraId="316DDB4B" w14:textId="77777777" w:rsidR="00F57FFA" w:rsidRPr="00F57FFA" w:rsidRDefault="00F57FFA" w:rsidP="00873B54">
      <w:pPr>
        <w:tabs>
          <w:tab w:val="left" w:pos="426"/>
        </w:tabs>
        <w:autoSpaceDE w:val="0"/>
        <w:autoSpaceDN w:val="0"/>
        <w:adjustRightInd w:val="0"/>
        <w:spacing w:after="0" w:line="360" w:lineRule="auto"/>
        <w:jc w:val="both"/>
        <w:rPr>
          <w:rFonts w:ascii="Times New Roman" w:eastAsia="Times New Roman" w:hAnsi="Times New Roman" w:cs="Times New Roman"/>
          <w:sz w:val="28"/>
          <w:szCs w:val="20"/>
          <w:lang w:val="en-US" w:eastAsia="ru-RU"/>
        </w:rPr>
      </w:pPr>
      <w:proofErr w:type="spellStart"/>
      <w:r w:rsidRPr="00F57FFA">
        <w:rPr>
          <w:rFonts w:ascii="Times New Roman" w:eastAsia="Times New Roman" w:hAnsi="Times New Roman" w:cs="Times New Roman"/>
          <w:sz w:val="28"/>
          <w:szCs w:val="20"/>
          <w:lang w:val="en-US" w:eastAsia="ru-RU"/>
        </w:rPr>
        <w:lastRenderedPageBreak/>
        <w:t>Semenyutina</w:t>
      </w:r>
      <w:proofErr w:type="spellEnd"/>
      <w:r w:rsidRPr="00F57FFA">
        <w:rPr>
          <w:rFonts w:ascii="Times New Roman" w:eastAsia="Times New Roman" w:hAnsi="Times New Roman" w:cs="Times New Roman"/>
          <w:sz w:val="28"/>
          <w:szCs w:val="20"/>
          <w:lang w:val="en-US" w:eastAsia="ru-RU"/>
        </w:rPr>
        <w:t xml:space="preserve">, A.V. Ecological and biological features of cypress family taxa in </w:t>
      </w:r>
      <w:proofErr w:type="spellStart"/>
      <w:r w:rsidRPr="00F57FFA">
        <w:rPr>
          <w:rFonts w:ascii="Times New Roman" w:eastAsia="Times New Roman" w:hAnsi="Times New Roman" w:cs="Times New Roman"/>
          <w:sz w:val="28"/>
          <w:szCs w:val="20"/>
          <w:lang w:val="en-US" w:eastAsia="ru-RU"/>
        </w:rPr>
        <w:t>dendrological</w:t>
      </w:r>
      <w:proofErr w:type="spellEnd"/>
      <w:r w:rsidRPr="00F57FFA">
        <w:rPr>
          <w:rFonts w:ascii="Times New Roman" w:eastAsia="Times New Roman" w:hAnsi="Times New Roman" w:cs="Times New Roman"/>
          <w:sz w:val="28"/>
          <w:szCs w:val="20"/>
          <w:lang w:val="en-US" w:eastAsia="ru-RU"/>
        </w:rPr>
        <w:t xml:space="preserve"> collections of the dry-steppe region / A.V. </w:t>
      </w:r>
      <w:proofErr w:type="spellStart"/>
      <w:r w:rsidRPr="00F57FFA">
        <w:rPr>
          <w:rFonts w:ascii="Times New Roman" w:eastAsia="Times New Roman" w:hAnsi="Times New Roman" w:cs="Times New Roman"/>
          <w:sz w:val="28"/>
          <w:szCs w:val="20"/>
          <w:lang w:val="en-US" w:eastAsia="ru-RU"/>
        </w:rPr>
        <w:t>Semenyutina</w:t>
      </w:r>
      <w:proofErr w:type="spellEnd"/>
      <w:r w:rsidRPr="00F57FFA">
        <w:rPr>
          <w:rFonts w:ascii="Times New Roman" w:eastAsia="Times New Roman" w:hAnsi="Times New Roman" w:cs="Times New Roman"/>
          <w:sz w:val="28"/>
          <w:szCs w:val="20"/>
          <w:lang w:val="en-US" w:eastAsia="ru-RU"/>
        </w:rPr>
        <w:t xml:space="preserve">, M. V. </w:t>
      </w:r>
      <w:proofErr w:type="spellStart"/>
      <w:r w:rsidRPr="00F57FFA">
        <w:rPr>
          <w:rFonts w:ascii="Times New Roman" w:eastAsia="Times New Roman" w:hAnsi="Times New Roman" w:cs="Times New Roman"/>
          <w:sz w:val="28"/>
          <w:szCs w:val="20"/>
          <w:lang w:val="en-US" w:eastAsia="ru-RU"/>
        </w:rPr>
        <w:t>Tsoi</w:t>
      </w:r>
      <w:proofErr w:type="spellEnd"/>
      <w:r w:rsidRPr="00F57FFA">
        <w:rPr>
          <w:rFonts w:ascii="Times New Roman" w:eastAsia="Times New Roman" w:hAnsi="Times New Roman" w:cs="Times New Roman"/>
          <w:sz w:val="28"/>
          <w:szCs w:val="20"/>
          <w:lang w:val="en-US" w:eastAsia="ru-RU"/>
        </w:rPr>
        <w:t xml:space="preserve"> // </w:t>
      </w:r>
      <w:proofErr w:type="spellStart"/>
      <w:r w:rsidRPr="00F57FFA">
        <w:rPr>
          <w:rFonts w:ascii="Times New Roman" w:eastAsia="Times New Roman" w:hAnsi="Times New Roman" w:cs="Times New Roman"/>
          <w:sz w:val="28"/>
          <w:szCs w:val="20"/>
          <w:lang w:val="en-US" w:eastAsia="ru-RU"/>
        </w:rPr>
        <w:t>Nauka</w:t>
      </w:r>
      <w:proofErr w:type="spellEnd"/>
      <w:r w:rsidRPr="00F57FFA">
        <w:rPr>
          <w:rFonts w:ascii="Times New Roman" w:eastAsia="Times New Roman" w:hAnsi="Times New Roman" w:cs="Times New Roman"/>
          <w:sz w:val="28"/>
          <w:szCs w:val="20"/>
          <w:lang w:val="en-US" w:eastAsia="ru-RU"/>
        </w:rPr>
        <w:t>. Thought: electronic periodical journal. – 2021. – Vol. 12. – No. 2. – pp. 4-34. – DOI 10.25726/q2423-4851-2863- me.</w:t>
      </w:r>
    </w:p>
    <w:p w14:paraId="15E95814" w14:textId="5E82A14A" w:rsidR="0049325C" w:rsidRPr="00DA0A8A" w:rsidRDefault="00F57FFA" w:rsidP="00873B54">
      <w:pPr>
        <w:tabs>
          <w:tab w:val="left" w:pos="426"/>
        </w:tabs>
        <w:autoSpaceDE w:val="0"/>
        <w:autoSpaceDN w:val="0"/>
        <w:adjustRightInd w:val="0"/>
        <w:spacing w:after="0" w:line="360" w:lineRule="auto"/>
        <w:jc w:val="both"/>
        <w:rPr>
          <w:rFonts w:ascii="Times New Roman" w:hAnsi="Times New Roman" w:cs="Times New Roman"/>
          <w:b/>
          <w:bCs/>
          <w:color w:val="000000"/>
          <w:sz w:val="28"/>
          <w:szCs w:val="28"/>
        </w:rPr>
      </w:pPr>
      <w:r w:rsidRPr="00F57FFA">
        <w:rPr>
          <w:rFonts w:ascii="Times New Roman" w:eastAsia="Times New Roman" w:hAnsi="Times New Roman" w:cs="Times New Roman"/>
          <w:sz w:val="28"/>
          <w:szCs w:val="20"/>
          <w:lang w:val="en-US" w:eastAsia="ru-RU"/>
        </w:rPr>
        <w:t xml:space="preserve">22. </w:t>
      </w:r>
      <w:proofErr w:type="spellStart"/>
      <w:r w:rsidRPr="00F57FFA">
        <w:rPr>
          <w:rFonts w:ascii="Times New Roman" w:eastAsia="Times New Roman" w:hAnsi="Times New Roman" w:cs="Times New Roman"/>
          <w:sz w:val="28"/>
          <w:szCs w:val="20"/>
          <w:lang w:val="en-US" w:eastAsia="ru-RU"/>
        </w:rPr>
        <w:t>Khuzhakhmetova</w:t>
      </w:r>
      <w:proofErr w:type="spellEnd"/>
      <w:r w:rsidRPr="00F57FFA">
        <w:rPr>
          <w:rFonts w:ascii="Times New Roman" w:eastAsia="Times New Roman" w:hAnsi="Times New Roman" w:cs="Times New Roman"/>
          <w:sz w:val="28"/>
          <w:szCs w:val="20"/>
          <w:lang w:val="en-US" w:eastAsia="ru-RU"/>
        </w:rPr>
        <w:t xml:space="preserve"> A., </w:t>
      </w:r>
      <w:proofErr w:type="spellStart"/>
      <w:r w:rsidRPr="00F57FFA">
        <w:rPr>
          <w:rFonts w:ascii="Times New Roman" w:eastAsia="Times New Roman" w:hAnsi="Times New Roman" w:cs="Times New Roman"/>
          <w:sz w:val="28"/>
          <w:szCs w:val="20"/>
          <w:lang w:val="en-US" w:eastAsia="ru-RU"/>
        </w:rPr>
        <w:t>Lazarev</w:t>
      </w:r>
      <w:proofErr w:type="spellEnd"/>
      <w:r w:rsidRPr="00F57FFA">
        <w:rPr>
          <w:rFonts w:ascii="Times New Roman" w:eastAsia="Times New Roman" w:hAnsi="Times New Roman" w:cs="Times New Roman"/>
          <w:sz w:val="28"/>
          <w:szCs w:val="20"/>
          <w:lang w:val="en-US" w:eastAsia="ru-RU"/>
        </w:rPr>
        <w:t xml:space="preserve"> S. And </w:t>
      </w:r>
      <w:proofErr w:type="spellStart"/>
      <w:r w:rsidRPr="00F57FFA">
        <w:rPr>
          <w:rFonts w:ascii="Times New Roman" w:eastAsia="Times New Roman" w:hAnsi="Times New Roman" w:cs="Times New Roman"/>
          <w:sz w:val="28"/>
          <w:szCs w:val="20"/>
          <w:lang w:val="en-US" w:eastAsia="ru-RU"/>
        </w:rPr>
        <w:t>Semenyutina</w:t>
      </w:r>
      <w:proofErr w:type="spellEnd"/>
      <w:r w:rsidRPr="00F57FFA">
        <w:rPr>
          <w:rFonts w:ascii="Times New Roman" w:eastAsia="Times New Roman" w:hAnsi="Times New Roman" w:cs="Times New Roman"/>
          <w:sz w:val="28"/>
          <w:szCs w:val="20"/>
          <w:lang w:val="en-US" w:eastAsia="ru-RU"/>
        </w:rPr>
        <w:t xml:space="preserve"> V. (2020). Ecological and biological assessment of climbing shrubs for landscaping residential areas. World</w:t>
      </w:r>
      <w:r w:rsidRPr="00873B54">
        <w:rPr>
          <w:rFonts w:ascii="Times New Roman" w:eastAsia="Times New Roman" w:hAnsi="Times New Roman" w:cs="Times New Roman"/>
          <w:sz w:val="28"/>
          <w:szCs w:val="20"/>
          <w:lang w:eastAsia="ru-RU"/>
        </w:rPr>
        <w:t xml:space="preserve"> </w:t>
      </w:r>
      <w:r w:rsidRPr="00F57FFA">
        <w:rPr>
          <w:rFonts w:ascii="Times New Roman" w:eastAsia="Times New Roman" w:hAnsi="Times New Roman" w:cs="Times New Roman"/>
          <w:sz w:val="28"/>
          <w:szCs w:val="20"/>
          <w:lang w:val="en-US" w:eastAsia="ru-RU"/>
        </w:rPr>
        <w:t>Ecological</w:t>
      </w:r>
      <w:r w:rsidRPr="00873B54">
        <w:rPr>
          <w:rFonts w:ascii="Times New Roman" w:eastAsia="Times New Roman" w:hAnsi="Times New Roman" w:cs="Times New Roman"/>
          <w:sz w:val="28"/>
          <w:szCs w:val="20"/>
          <w:lang w:eastAsia="ru-RU"/>
        </w:rPr>
        <w:t xml:space="preserve"> </w:t>
      </w:r>
      <w:r w:rsidRPr="00F57FFA">
        <w:rPr>
          <w:rFonts w:ascii="Times New Roman" w:eastAsia="Times New Roman" w:hAnsi="Times New Roman" w:cs="Times New Roman"/>
          <w:sz w:val="28"/>
          <w:szCs w:val="20"/>
          <w:lang w:val="en-US" w:eastAsia="ru-RU"/>
        </w:rPr>
        <w:t>Journal</w:t>
      </w:r>
      <w:r w:rsidRPr="00873B54">
        <w:rPr>
          <w:rFonts w:ascii="Times New Roman" w:eastAsia="Times New Roman" w:hAnsi="Times New Roman" w:cs="Times New Roman"/>
          <w:sz w:val="28"/>
          <w:szCs w:val="20"/>
          <w:lang w:eastAsia="ru-RU"/>
        </w:rPr>
        <w:t xml:space="preserve">, 10(2), 88-109. </w:t>
      </w:r>
      <w:r w:rsidRPr="00F57FFA">
        <w:rPr>
          <w:rFonts w:ascii="Times New Roman" w:eastAsia="Times New Roman" w:hAnsi="Times New Roman" w:cs="Times New Roman"/>
          <w:sz w:val="28"/>
          <w:szCs w:val="20"/>
          <w:lang w:val="en-US" w:eastAsia="ru-RU"/>
        </w:rPr>
        <w:t>https</w:t>
      </w:r>
      <w:r w:rsidRPr="00873B54">
        <w:rPr>
          <w:rFonts w:ascii="Times New Roman" w:eastAsia="Times New Roman" w:hAnsi="Times New Roman" w:cs="Times New Roman"/>
          <w:sz w:val="28"/>
          <w:szCs w:val="20"/>
          <w:lang w:eastAsia="ru-RU"/>
        </w:rPr>
        <w:t>://</w:t>
      </w:r>
      <w:proofErr w:type="spellStart"/>
      <w:r w:rsidRPr="00F57FFA">
        <w:rPr>
          <w:rFonts w:ascii="Times New Roman" w:eastAsia="Times New Roman" w:hAnsi="Times New Roman" w:cs="Times New Roman"/>
          <w:sz w:val="28"/>
          <w:szCs w:val="20"/>
          <w:lang w:val="en-US" w:eastAsia="ru-RU"/>
        </w:rPr>
        <w:t>doi</w:t>
      </w:r>
      <w:proofErr w:type="spellEnd"/>
      <w:r w:rsidRPr="00873B54">
        <w:rPr>
          <w:rFonts w:ascii="Times New Roman" w:eastAsia="Times New Roman" w:hAnsi="Times New Roman" w:cs="Times New Roman"/>
          <w:sz w:val="28"/>
          <w:szCs w:val="20"/>
          <w:lang w:eastAsia="ru-RU"/>
        </w:rPr>
        <w:t>.</w:t>
      </w:r>
      <w:r w:rsidRPr="00F57FFA">
        <w:rPr>
          <w:rFonts w:ascii="Times New Roman" w:eastAsia="Times New Roman" w:hAnsi="Times New Roman" w:cs="Times New Roman"/>
          <w:sz w:val="28"/>
          <w:szCs w:val="20"/>
          <w:lang w:val="en-US" w:eastAsia="ru-RU"/>
        </w:rPr>
        <w:t>org</w:t>
      </w:r>
      <w:r w:rsidRPr="00873B54">
        <w:rPr>
          <w:rFonts w:ascii="Times New Roman" w:eastAsia="Times New Roman" w:hAnsi="Times New Roman" w:cs="Times New Roman"/>
          <w:sz w:val="28"/>
          <w:szCs w:val="20"/>
          <w:lang w:eastAsia="ru-RU"/>
        </w:rPr>
        <w:t>/10.25726/</w:t>
      </w:r>
      <w:proofErr w:type="spellStart"/>
      <w:r w:rsidRPr="00F57FFA">
        <w:rPr>
          <w:rFonts w:ascii="Times New Roman" w:eastAsia="Times New Roman" w:hAnsi="Times New Roman" w:cs="Times New Roman"/>
          <w:sz w:val="28"/>
          <w:szCs w:val="20"/>
          <w:lang w:val="en-US" w:eastAsia="ru-RU"/>
        </w:rPr>
        <w:t>worldjournals</w:t>
      </w:r>
      <w:proofErr w:type="spellEnd"/>
      <w:r w:rsidRPr="00873B54">
        <w:rPr>
          <w:rFonts w:ascii="Times New Roman" w:eastAsia="Times New Roman" w:hAnsi="Times New Roman" w:cs="Times New Roman"/>
          <w:sz w:val="28"/>
          <w:szCs w:val="20"/>
          <w:lang w:eastAsia="ru-RU"/>
        </w:rPr>
        <w:t>.</w:t>
      </w:r>
      <w:r w:rsidRPr="00F57FFA">
        <w:rPr>
          <w:rFonts w:ascii="Times New Roman" w:eastAsia="Times New Roman" w:hAnsi="Times New Roman" w:cs="Times New Roman"/>
          <w:sz w:val="28"/>
          <w:szCs w:val="20"/>
          <w:lang w:val="en-US" w:eastAsia="ru-RU"/>
        </w:rPr>
        <w:t>pro</w:t>
      </w:r>
      <w:r w:rsidRPr="00873B54">
        <w:rPr>
          <w:rFonts w:ascii="Times New Roman" w:eastAsia="Times New Roman" w:hAnsi="Times New Roman" w:cs="Times New Roman"/>
          <w:sz w:val="28"/>
          <w:szCs w:val="20"/>
          <w:lang w:eastAsia="ru-RU"/>
        </w:rPr>
        <w:t>/</w:t>
      </w:r>
      <w:r w:rsidRPr="00F57FFA">
        <w:rPr>
          <w:rFonts w:ascii="Times New Roman" w:eastAsia="Times New Roman" w:hAnsi="Times New Roman" w:cs="Times New Roman"/>
          <w:sz w:val="28"/>
          <w:szCs w:val="20"/>
          <w:lang w:val="en-US" w:eastAsia="ru-RU"/>
        </w:rPr>
        <w:t>WEJ</w:t>
      </w:r>
      <w:r w:rsidRPr="00873B54">
        <w:rPr>
          <w:rFonts w:ascii="Times New Roman" w:eastAsia="Times New Roman" w:hAnsi="Times New Roman" w:cs="Times New Roman"/>
          <w:sz w:val="28"/>
          <w:szCs w:val="20"/>
          <w:lang w:eastAsia="ru-RU"/>
        </w:rPr>
        <w:t>.2020.2.5</w:t>
      </w:r>
    </w:p>
    <w:p w14:paraId="49AB23DE" w14:textId="426F97FB" w:rsidR="00FB7FBE" w:rsidRPr="00873B54" w:rsidRDefault="00FB7FBE" w:rsidP="00873B54">
      <w:pPr>
        <w:pStyle w:val="a8"/>
        <w:tabs>
          <w:tab w:val="left" w:pos="426"/>
        </w:tabs>
        <w:rPr>
          <w:szCs w:val="28"/>
          <w:u w:val="single"/>
        </w:rPr>
      </w:pPr>
      <w:r w:rsidRPr="00873B54">
        <w:rPr>
          <w:rStyle w:val="ab"/>
          <w:color w:val="000000"/>
          <w:szCs w:val="28"/>
          <w:bdr w:val="none" w:sz="0" w:space="0" w:color="auto" w:frame="1"/>
          <w:shd w:val="clear" w:color="auto" w:fill="FFFFFF"/>
        </w:rPr>
        <w:t>Для цитирования:</w:t>
      </w:r>
      <w:r w:rsidRPr="00873B54">
        <w:rPr>
          <w:color w:val="000000"/>
          <w:szCs w:val="28"/>
          <w:shd w:val="clear" w:color="auto" w:fill="FFFFFF"/>
          <w:lang w:val="en-US"/>
        </w:rPr>
        <w:t> </w:t>
      </w:r>
      <w:r w:rsidR="00DA0A8A" w:rsidRPr="00873B54">
        <w:rPr>
          <w:color w:val="000000"/>
          <w:szCs w:val="28"/>
          <w:shd w:val="clear" w:color="auto" w:fill="FFFFFF"/>
        </w:rPr>
        <w:t>Рочев В.Ф.</w:t>
      </w:r>
      <w:r w:rsidRPr="00873B54">
        <w:rPr>
          <w:color w:val="000000"/>
          <w:szCs w:val="28"/>
          <w:shd w:val="clear" w:color="auto" w:fill="FFFFFF"/>
        </w:rPr>
        <w:t xml:space="preserve"> </w:t>
      </w:r>
      <w:r w:rsidR="00AC7062" w:rsidRPr="00873B54">
        <w:rPr>
          <w:color w:val="000000"/>
          <w:szCs w:val="28"/>
          <w:shd w:val="clear" w:color="auto" w:fill="FFFFFF"/>
        </w:rPr>
        <w:t>В</w:t>
      </w:r>
      <w:r w:rsidR="00873B54">
        <w:rPr>
          <w:color w:val="000000"/>
          <w:szCs w:val="28"/>
          <w:shd w:val="clear" w:color="auto" w:fill="FFFFFF"/>
        </w:rPr>
        <w:t>оз</w:t>
      </w:r>
      <w:r w:rsidR="00873B54" w:rsidRPr="00873B54">
        <w:rPr>
          <w:color w:val="000000"/>
          <w:szCs w:val="28"/>
          <w:shd w:val="clear" w:color="auto" w:fill="FFFFFF"/>
        </w:rPr>
        <w:t>можности исполь</w:t>
      </w:r>
      <w:r w:rsidR="00873B54">
        <w:rPr>
          <w:color w:val="000000"/>
          <w:szCs w:val="28"/>
          <w:shd w:val="clear" w:color="auto" w:fill="FFFFFF"/>
        </w:rPr>
        <w:t>з</w:t>
      </w:r>
      <w:r w:rsidR="00873B54" w:rsidRPr="00873B54">
        <w:rPr>
          <w:color w:val="000000"/>
          <w:szCs w:val="28"/>
          <w:shd w:val="clear" w:color="auto" w:fill="FFFFFF"/>
        </w:rPr>
        <w:t xml:space="preserve">ования методики проветривания шахты </w:t>
      </w:r>
      <w:r w:rsidRPr="00873B54">
        <w:rPr>
          <w:color w:val="000000"/>
          <w:szCs w:val="28"/>
          <w:shd w:val="clear" w:color="auto" w:fill="FFFFFF"/>
        </w:rPr>
        <w:t>// Московский экономический журнал. 202</w:t>
      </w:r>
      <w:r w:rsidR="00DA0A8A" w:rsidRPr="00873B54">
        <w:rPr>
          <w:color w:val="000000"/>
          <w:szCs w:val="28"/>
          <w:shd w:val="clear" w:color="auto" w:fill="FFFFFF"/>
        </w:rPr>
        <w:t>3</w:t>
      </w:r>
      <w:r w:rsidRPr="00873B54">
        <w:rPr>
          <w:color w:val="000000"/>
          <w:szCs w:val="28"/>
          <w:shd w:val="clear" w:color="auto" w:fill="FFFFFF"/>
        </w:rPr>
        <w:t xml:space="preserve">. № </w:t>
      </w:r>
      <w:r w:rsidR="00873B54">
        <w:rPr>
          <w:color w:val="000000"/>
          <w:szCs w:val="28"/>
          <w:shd w:val="clear" w:color="auto" w:fill="FFFFFF"/>
        </w:rPr>
        <w:t>12</w:t>
      </w:r>
      <w:r w:rsidRPr="00873B54">
        <w:rPr>
          <w:color w:val="000000"/>
          <w:szCs w:val="28"/>
          <w:shd w:val="clear" w:color="auto" w:fill="FFFFFF"/>
        </w:rPr>
        <w:t>. URL: </w:t>
      </w:r>
      <w:bookmarkStart w:id="5" w:name="_GoBack"/>
      <w:bookmarkEnd w:id="5"/>
      <w:r w:rsidR="00AB7508" w:rsidRPr="00AB7508">
        <w:rPr>
          <w:szCs w:val="28"/>
          <w:u w:val="single"/>
        </w:rPr>
        <w:t>https://qje.su/rekreacia-i-turizm/moskovskij-ekonomicheskij-zhurnal-12-2023-9/</w:t>
      </w:r>
    </w:p>
    <w:p w14:paraId="12E2F404" w14:textId="28EFE5B9" w:rsidR="00C8553F" w:rsidRPr="00001AAB" w:rsidRDefault="00FB7FBE" w:rsidP="00873B54">
      <w:pPr>
        <w:tabs>
          <w:tab w:val="left" w:pos="426"/>
        </w:tabs>
        <w:spacing w:after="0" w:line="360" w:lineRule="auto"/>
        <w:jc w:val="right"/>
        <w:rPr>
          <w:rFonts w:ascii="Times New Roman" w:hAnsi="Times New Roman" w:cs="Times New Roman"/>
          <w:sz w:val="24"/>
          <w:szCs w:val="24"/>
          <w:shd w:val="clear" w:color="auto" w:fill="FFFFFF"/>
        </w:rPr>
      </w:pPr>
      <w:r w:rsidRPr="00873B54">
        <w:rPr>
          <w:rFonts w:ascii="Times New Roman" w:hAnsi="Times New Roman" w:cs="Times New Roman"/>
          <w:bCs/>
          <w:i/>
          <w:sz w:val="28"/>
          <w:szCs w:val="28"/>
        </w:rPr>
        <w:t xml:space="preserve">© </w:t>
      </w:r>
      <w:r w:rsidR="00873B54">
        <w:rPr>
          <w:rFonts w:ascii="Times New Roman" w:hAnsi="Times New Roman" w:cs="Times New Roman"/>
          <w:bCs/>
          <w:i/>
          <w:sz w:val="28"/>
          <w:szCs w:val="28"/>
        </w:rPr>
        <w:t>Рочев В.</w:t>
      </w:r>
      <w:r w:rsidR="00DA0A8A" w:rsidRPr="00873B54">
        <w:rPr>
          <w:rFonts w:ascii="Times New Roman" w:hAnsi="Times New Roman" w:cs="Times New Roman"/>
          <w:bCs/>
          <w:i/>
          <w:sz w:val="28"/>
          <w:szCs w:val="28"/>
        </w:rPr>
        <w:t>Ф.</w:t>
      </w:r>
      <w:r w:rsidRPr="00873B54">
        <w:rPr>
          <w:rFonts w:ascii="Times New Roman" w:hAnsi="Times New Roman" w:cs="Times New Roman"/>
          <w:bCs/>
          <w:i/>
          <w:sz w:val="28"/>
          <w:szCs w:val="28"/>
        </w:rPr>
        <w:t>, 202</w:t>
      </w:r>
      <w:r w:rsidR="00210BC0" w:rsidRPr="00873B54">
        <w:rPr>
          <w:rFonts w:ascii="Times New Roman" w:hAnsi="Times New Roman" w:cs="Times New Roman"/>
          <w:bCs/>
          <w:i/>
          <w:sz w:val="28"/>
          <w:szCs w:val="28"/>
        </w:rPr>
        <w:t>3</w:t>
      </w:r>
      <w:r w:rsidRPr="00873B54">
        <w:rPr>
          <w:rFonts w:ascii="Times New Roman" w:hAnsi="Times New Roman" w:cs="Times New Roman"/>
          <w:bCs/>
          <w:i/>
          <w:sz w:val="28"/>
          <w:szCs w:val="28"/>
        </w:rPr>
        <w:t>. Московский экономический журнал, 20</w:t>
      </w:r>
      <w:r w:rsidR="00422568" w:rsidRPr="00873B54">
        <w:rPr>
          <w:rFonts w:ascii="Times New Roman" w:hAnsi="Times New Roman" w:cs="Times New Roman"/>
          <w:bCs/>
          <w:i/>
          <w:sz w:val="28"/>
          <w:szCs w:val="28"/>
        </w:rPr>
        <w:t>2</w:t>
      </w:r>
      <w:r w:rsidR="00DA0A8A" w:rsidRPr="00873B54">
        <w:rPr>
          <w:rFonts w:ascii="Times New Roman" w:hAnsi="Times New Roman" w:cs="Times New Roman"/>
          <w:bCs/>
          <w:i/>
          <w:sz w:val="28"/>
          <w:szCs w:val="28"/>
        </w:rPr>
        <w:t>3</w:t>
      </w:r>
      <w:r w:rsidRPr="00873B54">
        <w:rPr>
          <w:rFonts w:ascii="Times New Roman" w:hAnsi="Times New Roman" w:cs="Times New Roman"/>
          <w:bCs/>
          <w:i/>
          <w:sz w:val="28"/>
          <w:szCs w:val="28"/>
        </w:rPr>
        <w:t xml:space="preserve">, № </w:t>
      </w:r>
      <w:r w:rsidR="00873B54">
        <w:rPr>
          <w:rFonts w:ascii="Times New Roman" w:hAnsi="Times New Roman" w:cs="Times New Roman"/>
          <w:bCs/>
          <w:i/>
          <w:sz w:val="28"/>
          <w:szCs w:val="28"/>
        </w:rPr>
        <w:t>12</w:t>
      </w:r>
      <w:r w:rsidRPr="00873B54">
        <w:rPr>
          <w:rFonts w:ascii="Times New Roman" w:hAnsi="Times New Roman" w:cs="Times New Roman"/>
          <w:bCs/>
          <w:i/>
          <w:sz w:val="28"/>
          <w:szCs w:val="28"/>
        </w:rPr>
        <w:t>.</w:t>
      </w:r>
    </w:p>
    <w:sectPr w:rsidR="00C8553F" w:rsidRPr="00001AAB" w:rsidSect="006A6C5B">
      <w:headerReference w:type="default" r:id="rId16"/>
      <w:footerReference w:type="default" r:id="rId17"/>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093DA" w14:textId="77777777" w:rsidR="001762DF" w:rsidRDefault="001762DF" w:rsidP="006E712F">
      <w:pPr>
        <w:spacing w:after="0" w:line="240" w:lineRule="auto"/>
      </w:pPr>
      <w:r>
        <w:separator/>
      </w:r>
    </w:p>
  </w:endnote>
  <w:endnote w:type="continuationSeparator" w:id="0">
    <w:p w14:paraId="1D0D02D2" w14:textId="77777777" w:rsidR="001762DF" w:rsidRDefault="001762DF" w:rsidP="006E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62D4" w14:textId="1BA13E48" w:rsidR="00F262C4" w:rsidRDefault="00F262C4">
    <w:pPr>
      <w:pStyle w:val="ae"/>
      <w:jc w:val="center"/>
    </w:pPr>
  </w:p>
  <w:p w14:paraId="3FAE5639" w14:textId="77777777" w:rsidR="00F262C4" w:rsidRDefault="00F262C4">
    <w:pPr>
      <w:pStyle w:val="ae"/>
    </w:pPr>
  </w:p>
  <w:p w14:paraId="6AC799D7" w14:textId="77777777" w:rsidR="009E50A2" w:rsidRDefault="009E5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2C661" w14:textId="77777777" w:rsidR="001762DF" w:rsidRDefault="001762DF" w:rsidP="006E712F">
      <w:pPr>
        <w:spacing w:after="0" w:line="240" w:lineRule="auto"/>
      </w:pPr>
      <w:r>
        <w:separator/>
      </w:r>
    </w:p>
  </w:footnote>
  <w:footnote w:type="continuationSeparator" w:id="0">
    <w:p w14:paraId="31CB91E9" w14:textId="77777777" w:rsidR="001762DF" w:rsidRDefault="001762DF" w:rsidP="006E7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DAE91" w14:textId="334BE83A" w:rsidR="00F262C4" w:rsidRPr="00363A97" w:rsidRDefault="00F262C4" w:rsidP="00363A97">
    <w:pPr>
      <w:pStyle w:val="ac"/>
      <w:jc w:val="center"/>
      <w:rPr>
        <w:rFonts w:ascii="Times New Roman" w:hAnsi="Times New Roman" w:cs="Times New Roman"/>
        <w:sz w:val="28"/>
        <w:szCs w:val="28"/>
      </w:rPr>
    </w:pPr>
    <w:r w:rsidRPr="00363A97">
      <w:rPr>
        <w:rFonts w:ascii="Times New Roman" w:hAnsi="Times New Roman" w:cs="Times New Roman"/>
        <w:sz w:val="28"/>
        <w:szCs w:val="28"/>
      </w:rPr>
      <w:t>Московский экономический журнал</w:t>
    </w:r>
    <w:r>
      <w:rPr>
        <w:rFonts w:ascii="Times New Roman" w:hAnsi="Times New Roman" w:cs="Times New Roman"/>
        <w:sz w:val="28"/>
        <w:szCs w:val="28"/>
      </w:rPr>
      <w:t xml:space="preserve">. № </w:t>
    </w:r>
    <w:r w:rsidR="00873B54">
      <w:rPr>
        <w:rFonts w:ascii="Times New Roman" w:hAnsi="Times New Roman" w:cs="Times New Roman"/>
        <w:sz w:val="28"/>
        <w:szCs w:val="28"/>
      </w:rPr>
      <w:t>12</w:t>
    </w:r>
    <w:r>
      <w:rPr>
        <w:rFonts w:ascii="Times New Roman" w:hAnsi="Times New Roman" w:cs="Times New Roman"/>
        <w:sz w:val="28"/>
        <w:szCs w:val="28"/>
      </w:rPr>
      <w:t>. 202</w:t>
    </w:r>
    <w:r w:rsidR="00873B54">
      <w:rPr>
        <w:rFonts w:ascii="Times New Roman" w:hAnsi="Times New Roman" w:cs="Times New Roman"/>
        <w:sz w:val="28"/>
        <w:szCs w:val="28"/>
      </w:rPr>
      <w:t>3</w:t>
    </w:r>
  </w:p>
  <w:p w14:paraId="5473AECF" w14:textId="30FD8F70" w:rsidR="009E50A2" w:rsidRDefault="00F262C4" w:rsidP="00873B54">
    <w:pPr>
      <w:pStyle w:val="ac"/>
      <w:jc w:val="center"/>
    </w:pPr>
    <w:proofErr w:type="spellStart"/>
    <w:r w:rsidRPr="00363A97">
      <w:rPr>
        <w:rFonts w:ascii="Times New Roman" w:hAnsi="Times New Roman" w:cs="Times New Roman"/>
        <w:sz w:val="28"/>
        <w:szCs w:val="28"/>
      </w:rPr>
      <w:t>Moscow</w:t>
    </w:r>
    <w:proofErr w:type="spellEnd"/>
    <w:r w:rsidRPr="00363A97">
      <w:rPr>
        <w:rFonts w:ascii="Times New Roman" w:hAnsi="Times New Roman" w:cs="Times New Roman"/>
        <w:sz w:val="28"/>
        <w:szCs w:val="28"/>
      </w:rPr>
      <w:t xml:space="preserve"> </w:t>
    </w:r>
    <w:proofErr w:type="spellStart"/>
    <w:r w:rsidRPr="00363A97">
      <w:rPr>
        <w:rFonts w:ascii="Times New Roman" w:hAnsi="Times New Roman" w:cs="Times New Roman"/>
        <w:sz w:val="28"/>
        <w:szCs w:val="28"/>
      </w:rPr>
      <w:t>economic</w:t>
    </w:r>
    <w:proofErr w:type="spellEnd"/>
    <w:r w:rsidRPr="00363A97">
      <w:rPr>
        <w:rFonts w:ascii="Times New Roman" w:hAnsi="Times New Roman" w:cs="Times New Roman"/>
        <w:sz w:val="28"/>
        <w:szCs w:val="28"/>
      </w:rPr>
      <w:t xml:space="preserve"> </w:t>
    </w:r>
    <w:proofErr w:type="spellStart"/>
    <w:r w:rsidRPr="00363A97">
      <w:rPr>
        <w:rFonts w:ascii="Times New Roman" w:hAnsi="Times New Roman" w:cs="Times New Roman"/>
        <w:sz w:val="28"/>
        <w:szCs w:val="28"/>
      </w:rPr>
      <w:t>journal</w:t>
    </w:r>
    <w:proofErr w:type="spellEnd"/>
    <w:r>
      <w:rPr>
        <w:rFonts w:ascii="Times New Roman" w:hAnsi="Times New Roman" w:cs="Times New Roman"/>
        <w:sz w:val="28"/>
        <w:szCs w:val="28"/>
      </w:rPr>
      <w:t xml:space="preserve">. № </w:t>
    </w:r>
    <w:r w:rsidR="00873B54">
      <w:rPr>
        <w:rFonts w:ascii="Times New Roman" w:hAnsi="Times New Roman" w:cs="Times New Roman"/>
        <w:sz w:val="28"/>
        <w:szCs w:val="28"/>
      </w:rPr>
      <w:t>12</w:t>
    </w:r>
    <w:r>
      <w:rPr>
        <w:rFonts w:ascii="Times New Roman" w:hAnsi="Times New Roman" w:cs="Times New Roman"/>
        <w:sz w:val="28"/>
        <w:szCs w:val="28"/>
      </w:rPr>
      <w:t>. 202</w:t>
    </w:r>
    <w:r w:rsidR="00873B54">
      <w:rPr>
        <w:rFonts w:ascii="Times New Roman" w:hAnsi="Times New Roman" w:cs="Times New Roman"/>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159F"/>
    <w:multiLevelType w:val="hybridMultilevel"/>
    <w:tmpl w:val="671282B0"/>
    <w:lvl w:ilvl="0" w:tplc="041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nsid w:val="76B01D2E"/>
    <w:multiLevelType w:val="hybridMultilevel"/>
    <w:tmpl w:val="58227286"/>
    <w:lvl w:ilvl="0" w:tplc="9508B960">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DC"/>
    <w:rsid w:val="00001AAB"/>
    <w:rsid w:val="00003EF0"/>
    <w:rsid w:val="00012DA6"/>
    <w:rsid w:val="00014EC0"/>
    <w:rsid w:val="00015E25"/>
    <w:rsid w:val="000278B1"/>
    <w:rsid w:val="00037222"/>
    <w:rsid w:val="00045512"/>
    <w:rsid w:val="00046045"/>
    <w:rsid w:val="00050970"/>
    <w:rsid w:val="0005760A"/>
    <w:rsid w:val="00060E97"/>
    <w:rsid w:val="000673BE"/>
    <w:rsid w:val="00073B54"/>
    <w:rsid w:val="00080D5F"/>
    <w:rsid w:val="00081EB4"/>
    <w:rsid w:val="000853D8"/>
    <w:rsid w:val="0008686A"/>
    <w:rsid w:val="000A49DC"/>
    <w:rsid w:val="000B3E3A"/>
    <w:rsid w:val="000C551A"/>
    <w:rsid w:val="000C6D1E"/>
    <w:rsid w:val="000C7DE3"/>
    <w:rsid w:val="000D2811"/>
    <w:rsid w:val="000E5832"/>
    <w:rsid w:val="000F2BCF"/>
    <w:rsid w:val="00100D6F"/>
    <w:rsid w:val="00101956"/>
    <w:rsid w:val="00107B67"/>
    <w:rsid w:val="00107F8F"/>
    <w:rsid w:val="00120AB9"/>
    <w:rsid w:val="001317EE"/>
    <w:rsid w:val="001350FF"/>
    <w:rsid w:val="00137D50"/>
    <w:rsid w:val="00156AD3"/>
    <w:rsid w:val="00156EF6"/>
    <w:rsid w:val="001762DF"/>
    <w:rsid w:val="001858CD"/>
    <w:rsid w:val="00187FB5"/>
    <w:rsid w:val="00191A6D"/>
    <w:rsid w:val="00193F89"/>
    <w:rsid w:val="00195E81"/>
    <w:rsid w:val="00197592"/>
    <w:rsid w:val="001A7F51"/>
    <w:rsid w:val="001B18FF"/>
    <w:rsid w:val="001B55A2"/>
    <w:rsid w:val="001C0B27"/>
    <w:rsid w:val="001C430D"/>
    <w:rsid w:val="001D7872"/>
    <w:rsid w:val="001E045A"/>
    <w:rsid w:val="001E3CD2"/>
    <w:rsid w:val="001E6E6C"/>
    <w:rsid w:val="00210BC0"/>
    <w:rsid w:val="00221887"/>
    <w:rsid w:val="00222A55"/>
    <w:rsid w:val="002233AA"/>
    <w:rsid w:val="00223732"/>
    <w:rsid w:val="00227033"/>
    <w:rsid w:val="00243245"/>
    <w:rsid w:val="00247A57"/>
    <w:rsid w:val="002508FD"/>
    <w:rsid w:val="00251470"/>
    <w:rsid w:val="00253F60"/>
    <w:rsid w:val="0025626D"/>
    <w:rsid w:val="00262ECE"/>
    <w:rsid w:val="00270DE4"/>
    <w:rsid w:val="00280846"/>
    <w:rsid w:val="002924DC"/>
    <w:rsid w:val="00294B99"/>
    <w:rsid w:val="0029520E"/>
    <w:rsid w:val="002A7A34"/>
    <w:rsid w:val="002B0C3D"/>
    <w:rsid w:val="002B5216"/>
    <w:rsid w:val="002C0911"/>
    <w:rsid w:val="002C70F8"/>
    <w:rsid w:val="002D28A8"/>
    <w:rsid w:val="002D298C"/>
    <w:rsid w:val="002F048C"/>
    <w:rsid w:val="002F1193"/>
    <w:rsid w:val="002F2CF5"/>
    <w:rsid w:val="002F31E6"/>
    <w:rsid w:val="00342BDA"/>
    <w:rsid w:val="003503B8"/>
    <w:rsid w:val="00361812"/>
    <w:rsid w:val="00363A97"/>
    <w:rsid w:val="003675A4"/>
    <w:rsid w:val="003675B4"/>
    <w:rsid w:val="00367D72"/>
    <w:rsid w:val="00367D95"/>
    <w:rsid w:val="0038341C"/>
    <w:rsid w:val="0038744C"/>
    <w:rsid w:val="00397BE2"/>
    <w:rsid w:val="003A6AC6"/>
    <w:rsid w:val="003A7626"/>
    <w:rsid w:val="003B269A"/>
    <w:rsid w:val="003B4EFF"/>
    <w:rsid w:val="003C09E9"/>
    <w:rsid w:val="003C4684"/>
    <w:rsid w:val="003D1288"/>
    <w:rsid w:val="003D46AD"/>
    <w:rsid w:val="003D7DBD"/>
    <w:rsid w:val="003E60BF"/>
    <w:rsid w:val="003F6122"/>
    <w:rsid w:val="003F7635"/>
    <w:rsid w:val="00406193"/>
    <w:rsid w:val="004128BC"/>
    <w:rsid w:val="0041349B"/>
    <w:rsid w:val="00422568"/>
    <w:rsid w:val="00423D2F"/>
    <w:rsid w:val="00423E2F"/>
    <w:rsid w:val="00426334"/>
    <w:rsid w:val="00427727"/>
    <w:rsid w:val="00434A12"/>
    <w:rsid w:val="004424CB"/>
    <w:rsid w:val="0045052F"/>
    <w:rsid w:val="00452962"/>
    <w:rsid w:val="004626E8"/>
    <w:rsid w:val="00463818"/>
    <w:rsid w:val="004742A2"/>
    <w:rsid w:val="0049325C"/>
    <w:rsid w:val="00494310"/>
    <w:rsid w:val="004B1174"/>
    <w:rsid w:val="004B3CDD"/>
    <w:rsid w:val="004B4321"/>
    <w:rsid w:val="004C3C3E"/>
    <w:rsid w:val="004C5AE5"/>
    <w:rsid w:val="004C74C7"/>
    <w:rsid w:val="004E150B"/>
    <w:rsid w:val="004E7458"/>
    <w:rsid w:val="0050232D"/>
    <w:rsid w:val="005039BA"/>
    <w:rsid w:val="00512D2A"/>
    <w:rsid w:val="0052234E"/>
    <w:rsid w:val="00524FD8"/>
    <w:rsid w:val="00530166"/>
    <w:rsid w:val="005341F3"/>
    <w:rsid w:val="00543299"/>
    <w:rsid w:val="0054605E"/>
    <w:rsid w:val="00554266"/>
    <w:rsid w:val="005604AD"/>
    <w:rsid w:val="00565049"/>
    <w:rsid w:val="00573CB2"/>
    <w:rsid w:val="0057469E"/>
    <w:rsid w:val="00577712"/>
    <w:rsid w:val="00583272"/>
    <w:rsid w:val="0058542F"/>
    <w:rsid w:val="00592332"/>
    <w:rsid w:val="005943D4"/>
    <w:rsid w:val="00596F52"/>
    <w:rsid w:val="005A471B"/>
    <w:rsid w:val="005A5722"/>
    <w:rsid w:val="005B02CB"/>
    <w:rsid w:val="005B301D"/>
    <w:rsid w:val="005B5059"/>
    <w:rsid w:val="005D1238"/>
    <w:rsid w:val="005D388D"/>
    <w:rsid w:val="005E2818"/>
    <w:rsid w:val="005E2CBD"/>
    <w:rsid w:val="00600F8E"/>
    <w:rsid w:val="00616746"/>
    <w:rsid w:val="006357E4"/>
    <w:rsid w:val="0064256C"/>
    <w:rsid w:val="006436FF"/>
    <w:rsid w:val="00657041"/>
    <w:rsid w:val="006714A0"/>
    <w:rsid w:val="006877E9"/>
    <w:rsid w:val="006926AF"/>
    <w:rsid w:val="00693448"/>
    <w:rsid w:val="006A6C5B"/>
    <w:rsid w:val="006A73D6"/>
    <w:rsid w:val="006D585A"/>
    <w:rsid w:val="006E4711"/>
    <w:rsid w:val="006E712F"/>
    <w:rsid w:val="006F3AB0"/>
    <w:rsid w:val="00713D9C"/>
    <w:rsid w:val="00727862"/>
    <w:rsid w:val="00737976"/>
    <w:rsid w:val="007411FF"/>
    <w:rsid w:val="00744570"/>
    <w:rsid w:val="00744B6F"/>
    <w:rsid w:val="007771CB"/>
    <w:rsid w:val="007826A8"/>
    <w:rsid w:val="0078297F"/>
    <w:rsid w:val="00782F7D"/>
    <w:rsid w:val="00786661"/>
    <w:rsid w:val="00793193"/>
    <w:rsid w:val="007A1C16"/>
    <w:rsid w:val="007A4D80"/>
    <w:rsid w:val="007C0EBF"/>
    <w:rsid w:val="007C50DB"/>
    <w:rsid w:val="007C759B"/>
    <w:rsid w:val="007D0773"/>
    <w:rsid w:val="007D46E6"/>
    <w:rsid w:val="007E3B07"/>
    <w:rsid w:val="007E5B48"/>
    <w:rsid w:val="007F295F"/>
    <w:rsid w:val="007F3F5F"/>
    <w:rsid w:val="00802ABA"/>
    <w:rsid w:val="0080436D"/>
    <w:rsid w:val="00816A24"/>
    <w:rsid w:val="008247DB"/>
    <w:rsid w:val="008309BE"/>
    <w:rsid w:val="00832CA3"/>
    <w:rsid w:val="00834E13"/>
    <w:rsid w:val="00842C4C"/>
    <w:rsid w:val="008578FF"/>
    <w:rsid w:val="008659C7"/>
    <w:rsid w:val="00873B54"/>
    <w:rsid w:val="00875721"/>
    <w:rsid w:val="0088498A"/>
    <w:rsid w:val="008A5276"/>
    <w:rsid w:val="008B04C7"/>
    <w:rsid w:val="008C1E4D"/>
    <w:rsid w:val="008C4050"/>
    <w:rsid w:val="008C4BD8"/>
    <w:rsid w:val="008C5556"/>
    <w:rsid w:val="008D5850"/>
    <w:rsid w:val="00905204"/>
    <w:rsid w:val="00922E30"/>
    <w:rsid w:val="009448C3"/>
    <w:rsid w:val="009455CA"/>
    <w:rsid w:val="00961FA3"/>
    <w:rsid w:val="00972A82"/>
    <w:rsid w:val="009932A1"/>
    <w:rsid w:val="00993A11"/>
    <w:rsid w:val="009B57B4"/>
    <w:rsid w:val="009C1019"/>
    <w:rsid w:val="009C42FB"/>
    <w:rsid w:val="009D744E"/>
    <w:rsid w:val="009E50A2"/>
    <w:rsid w:val="009F11C5"/>
    <w:rsid w:val="00A10545"/>
    <w:rsid w:val="00A10AA3"/>
    <w:rsid w:val="00A1339A"/>
    <w:rsid w:val="00A1503E"/>
    <w:rsid w:val="00A431DB"/>
    <w:rsid w:val="00A4365E"/>
    <w:rsid w:val="00A501B4"/>
    <w:rsid w:val="00A51E1E"/>
    <w:rsid w:val="00A65F2D"/>
    <w:rsid w:val="00A7286E"/>
    <w:rsid w:val="00A73FD4"/>
    <w:rsid w:val="00A81717"/>
    <w:rsid w:val="00A83964"/>
    <w:rsid w:val="00A86644"/>
    <w:rsid w:val="00A86E8D"/>
    <w:rsid w:val="00A964E5"/>
    <w:rsid w:val="00A96A4A"/>
    <w:rsid w:val="00AB5BC8"/>
    <w:rsid w:val="00AB7508"/>
    <w:rsid w:val="00AC05FA"/>
    <w:rsid w:val="00AC7062"/>
    <w:rsid w:val="00AC7BCC"/>
    <w:rsid w:val="00AD3889"/>
    <w:rsid w:val="00AE19FB"/>
    <w:rsid w:val="00AE4C04"/>
    <w:rsid w:val="00AF2736"/>
    <w:rsid w:val="00B036A3"/>
    <w:rsid w:val="00B071D6"/>
    <w:rsid w:val="00B2057E"/>
    <w:rsid w:val="00B35D21"/>
    <w:rsid w:val="00B53443"/>
    <w:rsid w:val="00B55F63"/>
    <w:rsid w:val="00B63C7F"/>
    <w:rsid w:val="00B65F21"/>
    <w:rsid w:val="00B66461"/>
    <w:rsid w:val="00B71092"/>
    <w:rsid w:val="00B94D62"/>
    <w:rsid w:val="00B96806"/>
    <w:rsid w:val="00BA273F"/>
    <w:rsid w:val="00BA3EF9"/>
    <w:rsid w:val="00BC4E73"/>
    <w:rsid w:val="00BC7E8E"/>
    <w:rsid w:val="00BE25BC"/>
    <w:rsid w:val="00BE63A9"/>
    <w:rsid w:val="00C16E1A"/>
    <w:rsid w:val="00C2706D"/>
    <w:rsid w:val="00C3046E"/>
    <w:rsid w:val="00C3436D"/>
    <w:rsid w:val="00C43377"/>
    <w:rsid w:val="00C50CF5"/>
    <w:rsid w:val="00C53C15"/>
    <w:rsid w:val="00C55B74"/>
    <w:rsid w:val="00C718B6"/>
    <w:rsid w:val="00C76041"/>
    <w:rsid w:val="00C81495"/>
    <w:rsid w:val="00C8553F"/>
    <w:rsid w:val="00C906D5"/>
    <w:rsid w:val="00C91D4C"/>
    <w:rsid w:val="00CC3835"/>
    <w:rsid w:val="00CD1889"/>
    <w:rsid w:val="00CD4D3B"/>
    <w:rsid w:val="00CE5D2A"/>
    <w:rsid w:val="00CF2756"/>
    <w:rsid w:val="00D029CC"/>
    <w:rsid w:val="00D11F82"/>
    <w:rsid w:val="00D205A7"/>
    <w:rsid w:val="00D25129"/>
    <w:rsid w:val="00D26074"/>
    <w:rsid w:val="00D34508"/>
    <w:rsid w:val="00D41C67"/>
    <w:rsid w:val="00D44A55"/>
    <w:rsid w:val="00D70AC1"/>
    <w:rsid w:val="00D8302B"/>
    <w:rsid w:val="00D877AC"/>
    <w:rsid w:val="00D9067D"/>
    <w:rsid w:val="00D957B5"/>
    <w:rsid w:val="00DA0A8A"/>
    <w:rsid w:val="00DA624A"/>
    <w:rsid w:val="00DB2491"/>
    <w:rsid w:val="00DB3F1A"/>
    <w:rsid w:val="00DB4E7D"/>
    <w:rsid w:val="00DB6575"/>
    <w:rsid w:val="00DB6E70"/>
    <w:rsid w:val="00DC12CF"/>
    <w:rsid w:val="00DC62DD"/>
    <w:rsid w:val="00DD623B"/>
    <w:rsid w:val="00DF2FE7"/>
    <w:rsid w:val="00DF72DD"/>
    <w:rsid w:val="00E05439"/>
    <w:rsid w:val="00E07594"/>
    <w:rsid w:val="00E10330"/>
    <w:rsid w:val="00E13AEF"/>
    <w:rsid w:val="00E1788D"/>
    <w:rsid w:val="00E46311"/>
    <w:rsid w:val="00E53BC8"/>
    <w:rsid w:val="00E7039C"/>
    <w:rsid w:val="00E73369"/>
    <w:rsid w:val="00E93A36"/>
    <w:rsid w:val="00E94A53"/>
    <w:rsid w:val="00E9539D"/>
    <w:rsid w:val="00E9796F"/>
    <w:rsid w:val="00E97DE9"/>
    <w:rsid w:val="00EA13B2"/>
    <w:rsid w:val="00EA2732"/>
    <w:rsid w:val="00EA44B9"/>
    <w:rsid w:val="00EB12BA"/>
    <w:rsid w:val="00EB4682"/>
    <w:rsid w:val="00EB46A3"/>
    <w:rsid w:val="00EC3156"/>
    <w:rsid w:val="00EC4434"/>
    <w:rsid w:val="00ED1271"/>
    <w:rsid w:val="00EE127B"/>
    <w:rsid w:val="00EE27EA"/>
    <w:rsid w:val="00EE7752"/>
    <w:rsid w:val="00F21A5F"/>
    <w:rsid w:val="00F262C4"/>
    <w:rsid w:val="00F318DE"/>
    <w:rsid w:val="00F32007"/>
    <w:rsid w:val="00F529A8"/>
    <w:rsid w:val="00F57FFA"/>
    <w:rsid w:val="00F654C1"/>
    <w:rsid w:val="00F75208"/>
    <w:rsid w:val="00F757B6"/>
    <w:rsid w:val="00F76DCB"/>
    <w:rsid w:val="00F77207"/>
    <w:rsid w:val="00F77B9C"/>
    <w:rsid w:val="00F81BED"/>
    <w:rsid w:val="00F87714"/>
    <w:rsid w:val="00F913FA"/>
    <w:rsid w:val="00F938DE"/>
    <w:rsid w:val="00FA2DF1"/>
    <w:rsid w:val="00FA56A8"/>
    <w:rsid w:val="00FB718A"/>
    <w:rsid w:val="00FB7FBE"/>
    <w:rsid w:val="00FC081D"/>
    <w:rsid w:val="00FC2FA3"/>
    <w:rsid w:val="00FC4B43"/>
    <w:rsid w:val="00FC7CD5"/>
    <w:rsid w:val="00FD4087"/>
    <w:rsid w:val="00FF144A"/>
    <w:rsid w:val="00FF37F2"/>
    <w:rsid w:val="00FF4082"/>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BA"/>
  </w:style>
  <w:style w:type="paragraph" w:styleId="1">
    <w:name w:val="heading 1"/>
    <w:basedOn w:val="a"/>
    <w:link w:val="10"/>
    <w:uiPriority w:val="1"/>
    <w:qFormat/>
    <w:rsid w:val="005D1238"/>
    <w:pPr>
      <w:widowControl w:val="0"/>
      <w:autoSpaceDE w:val="0"/>
      <w:autoSpaceDN w:val="0"/>
      <w:spacing w:after="0" w:line="240" w:lineRule="auto"/>
      <w:ind w:left="437" w:hanging="423"/>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5D1238"/>
    <w:pPr>
      <w:widowControl w:val="0"/>
      <w:autoSpaceDE w:val="0"/>
      <w:autoSpaceDN w:val="0"/>
      <w:spacing w:after="0" w:line="240" w:lineRule="auto"/>
      <w:ind w:left="2389"/>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39BA"/>
    <w:pPr>
      <w:spacing w:after="0" w:line="240" w:lineRule="auto"/>
    </w:pPr>
  </w:style>
  <w:style w:type="paragraph" w:styleId="a5">
    <w:name w:val="Normal (Web)"/>
    <w:basedOn w:val="a"/>
    <w:uiPriority w:val="99"/>
    <w:unhideWhenUsed/>
    <w:rsid w:val="0050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5039BA"/>
    <w:pPr>
      <w:spacing w:after="0" w:line="240" w:lineRule="auto"/>
    </w:pPr>
    <w:rPr>
      <w:sz w:val="20"/>
      <w:szCs w:val="20"/>
    </w:rPr>
  </w:style>
  <w:style w:type="character" w:customStyle="1" w:styleId="a7">
    <w:name w:val="Текст концевой сноски Знак"/>
    <w:basedOn w:val="a0"/>
    <w:link w:val="a6"/>
    <w:uiPriority w:val="99"/>
    <w:semiHidden/>
    <w:rsid w:val="005039BA"/>
    <w:rPr>
      <w:sz w:val="20"/>
      <w:szCs w:val="20"/>
    </w:rPr>
  </w:style>
  <w:style w:type="paragraph" w:styleId="a8">
    <w:name w:val="Body Text"/>
    <w:basedOn w:val="a"/>
    <w:link w:val="a9"/>
    <w:uiPriority w:val="1"/>
    <w:qFormat/>
    <w:rsid w:val="0029520E"/>
    <w:pPr>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1"/>
    <w:rsid w:val="0029520E"/>
    <w:rPr>
      <w:rFonts w:ascii="Times New Roman" w:eastAsia="Times New Roman" w:hAnsi="Times New Roman" w:cs="Times New Roman"/>
      <w:sz w:val="28"/>
      <w:szCs w:val="20"/>
      <w:lang w:eastAsia="ru-RU"/>
    </w:rPr>
  </w:style>
  <w:style w:type="character" w:styleId="aa">
    <w:name w:val="Hyperlink"/>
    <w:basedOn w:val="a0"/>
    <w:uiPriority w:val="99"/>
    <w:unhideWhenUsed/>
    <w:rsid w:val="00156EF6"/>
    <w:rPr>
      <w:color w:val="0000FF" w:themeColor="hyperlink"/>
      <w:u w:val="single"/>
    </w:rPr>
  </w:style>
  <w:style w:type="character" w:styleId="ab">
    <w:name w:val="Strong"/>
    <w:basedOn w:val="a0"/>
    <w:uiPriority w:val="22"/>
    <w:qFormat/>
    <w:rsid w:val="00406193"/>
    <w:rPr>
      <w:b/>
      <w:bCs/>
    </w:rPr>
  </w:style>
  <w:style w:type="character" w:customStyle="1" w:styleId="apple-converted-space">
    <w:name w:val="apple-converted-space"/>
    <w:basedOn w:val="a0"/>
    <w:rsid w:val="00406193"/>
  </w:style>
  <w:style w:type="paragraph" w:styleId="ac">
    <w:name w:val="header"/>
    <w:basedOn w:val="a"/>
    <w:link w:val="ad"/>
    <w:uiPriority w:val="99"/>
    <w:unhideWhenUsed/>
    <w:rsid w:val="006E71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712F"/>
  </w:style>
  <w:style w:type="paragraph" w:styleId="ae">
    <w:name w:val="footer"/>
    <w:basedOn w:val="a"/>
    <w:link w:val="af"/>
    <w:uiPriority w:val="99"/>
    <w:unhideWhenUsed/>
    <w:rsid w:val="006E71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712F"/>
  </w:style>
  <w:style w:type="paragraph" w:styleId="af0">
    <w:name w:val="List Paragraph"/>
    <w:aliases w:val="СПИСОК,Нумерованный,Абзац списка ЭкспертЪ,Уровент 2.2,Абзац списка4"/>
    <w:basedOn w:val="a"/>
    <w:link w:val="af1"/>
    <w:uiPriority w:val="1"/>
    <w:qFormat/>
    <w:rsid w:val="00046045"/>
    <w:pPr>
      <w:ind w:left="720"/>
      <w:contextualSpacing/>
    </w:pPr>
    <w:rPr>
      <w:rFonts w:eastAsiaTheme="minorEastAsia"/>
      <w:lang w:eastAsia="ru-RU"/>
    </w:rPr>
  </w:style>
  <w:style w:type="character" w:styleId="af2">
    <w:name w:val="Emphasis"/>
    <w:basedOn w:val="a0"/>
    <w:uiPriority w:val="20"/>
    <w:qFormat/>
    <w:rsid w:val="00F75208"/>
    <w:rPr>
      <w:i/>
      <w:iCs/>
    </w:rPr>
  </w:style>
  <w:style w:type="character" w:customStyle="1" w:styleId="af1">
    <w:name w:val="Абзац списка Знак"/>
    <w:aliases w:val="СПИСОК Знак,Нумерованный Знак,Абзац списка ЭкспертЪ Знак,Уровент 2.2 Знак,Абзац списка4 Знак"/>
    <w:link w:val="af0"/>
    <w:uiPriority w:val="1"/>
    <w:locked/>
    <w:rsid w:val="00191A6D"/>
    <w:rPr>
      <w:rFonts w:eastAsiaTheme="minorEastAsia"/>
      <w:lang w:eastAsia="ru-RU"/>
    </w:rPr>
  </w:style>
  <w:style w:type="character" w:customStyle="1" w:styleId="a4">
    <w:name w:val="Без интервала Знак"/>
    <w:link w:val="a3"/>
    <w:uiPriority w:val="1"/>
    <w:locked/>
    <w:rsid w:val="006714A0"/>
  </w:style>
  <w:style w:type="paragraph" w:styleId="af3">
    <w:name w:val="Balloon Text"/>
    <w:basedOn w:val="a"/>
    <w:link w:val="af4"/>
    <w:uiPriority w:val="99"/>
    <w:semiHidden/>
    <w:unhideWhenUsed/>
    <w:rsid w:val="00B6646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66461"/>
    <w:rPr>
      <w:rFonts w:ascii="Tahoma" w:hAnsi="Tahoma" w:cs="Tahoma"/>
      <w:sz w:val="16"/>
      <w:szCs w:val="16"/>
    </w:rPr>
  </w:style>
  <w:style w:type="character" w:customStyle="1" w:styleId="UnresolvedMention">
    <w:name w:val="Unresolved Mention"/>
    <w:basedOn w:val="a0"/>
    <w:uiPriority w:val="99"/>
    <w:semiHidden/>
    <w:unhideWhenUsed/>
    <w:rsid w:val="00E10330"/>
    <w:rPr>
      <w:color w:val="605E5C"/>
      <w:shd w:val="clear" w:color="auto" w:fill="E1DFDD"/>
    </w:rPr>
  </w:style>
  <w:style w:type="paragraph" w:customStyle="1" w:styleId="100">
    <w:name w:val="Таблица_10_право"/>
    <w:basedOn w:val="a"/>
    <w:link w:val="101"/>
    <w:qFormat/>
    <w:rsid w:val="00F77B9C"/>
    <w:pPr>
      <w:spacing w:after="0" w:line="240" w:lineRule="auto"/>
      <w:jc w:val="right"/>
    </w:pPr>
    <w:rPr>
      <w:rFonts w:ascii="Times New Roman" w:eastAsia="SimSun" w:hAnsi="Times New Roman" w:cs="Times New Roman"/>
      <w:sz w:val="20"/>
      <w:szCs w:val="20"/>
      <w:lang w:eastAsia="zh-CN"/>
    </w:rPr>
  </w:style>
  <w:style w:type="paragraph" w:customStyle="1" w:styleId="102">
    <w:name w:val="Таблица_10_центр"/>
    <w:basedOn w:val="100"/>
    <w:link w:val="103"/>
    <w:qFormat/>
    <w:rsid w:val="00F77B9C"/>
    <w:pPr>
      <w:jc w:val="center"/>
    </w:pPr>
  </w:style>
  <w:style w:type="character" w:customStyle="1" w:styleId="101">
    <w:name w:val="Таблица_10_право Знак"/>
    <w:link w:val="100"/>
    <w:rsid w:val="00F77B9C"/>
    <w:rPr>
      <w:rFonts w:ascii="Times New Roman" w:eastAsia="SimSun" w:hAnsi="Times New Roman" w:cs="Times New Roman"/>
      <w:sz w:val="20"/>
      <w:szCs w:val="20"/>
      <w:lang w:eastAsia="zh-CN"/>
    </w:rPr>
  </w:style>
  <w:style w:type="paragraph" w:customStyle="1" w:styleId="104">
    <w:name w:val="Таблица_10_лево"/>
    <w:basedOn w:val="100"/>
    <w:link w:val="105"/>
    <w:qFormat/>
    <w:rsid w:val="00F77B9C"/>
    <w:pPr>
      <w:jc w:val="left"/>
    </w:pPr>
  </w:style>
  <w:style w:type="character" w:customStyle="1" w:styleId="103">
    <w:name w:val="Таблица_10_центр Знак"/>
    <w:basedOn w:val="101"/>
    <w:link w:val="102"/>
    <w:rsid w:val="00F77B9C"/>
    <w:rPr>
      <w:rFonts w:ascii="Times New Roman" w:eastAsia="SimSun" w:hAnsi="Times New Roman" w:cs="Times New Roman"/>
      <w:sz w:val="20"/>
      <w:szCs w:val="20"/>
      <w:lang w:eastAsia="zh-CN"/>
    </w:rPr>
  </w:style>
  <w:style w:type="character" w:customStyle="1" w:styleId="105">
    <w:name w:val="Таблица_10_лево Знак"/>
    <w:basedOn w:val="101"/>
    <w:link w:val="104"/>
    <w:rsid w:val="00F77B9C"/>
    <w:rPr>
      <w:rFonts w:ascii="Times New Roman" w:eastAsia="SimSun" w:hAnsi="Times New Roman" w:cs="Times New Roman"/>
      <w:sz w:val="20"/>
      <w:szCs w:val="20"/>
      <w:lang w:eastAsia="zh-CN"/>
    </w:rPr>
  </w:style>
  <w:style w:type="character" w:customStyle="1" w:styleId="10">
    <w:name w:val="Заголовок 1 Знак"/>
    <w:basedOn w:val="a0"/>
    <w:link w:val="1"/>
    <w:uiPriority w:val="1"/>
    <w:rsid w:val="005D123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D1238"/>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5D1238"/>
  </w:style>
  <w:style w:type="table" w:customStyle="1" w:styleId="TableNormal1">
    <w:name w:val="Table Normal1"/>
    <w:uiPriority w:val="2"/>
    <w:semiHidden/>
    <w:unhideWhenUsed/>
    <w:qFormat/>
    <w:rsid w:val="005D12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5D1238"/>
    <w:pPr>
      <w:widowControl w:val="0"/>
      <w:autoSpaceDE w:val="0"/>
      <w:autoSpaceDN w:val="0"/>
      <w:spacing w:before="160" w:after="0" w:line="240" w:lineRule="auto"/>
      <w:ind w:left="1040" w:hanging="563"/>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5D1238"/>
    <w:pPr>
      <w:widowControl w:val="0"/>
      <w:autoSpaceDE w:val="0"/>
      <w:autoSpaceDN w:val="0"/>
      <w:spacing w:after="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5D1238"/>
    <w:pPr>
      <w:widowControl w:val="0"/>
      <w:autoSpaceDE w:val="0"/>
      <w:autoSpaceDN w:val="0"/>
      <w:spacing w:after="100" w:line="240" w:lineRule="auto"/>
      <w:ind w:left="220"/>
    </w:pPr>
    <w:rPr>
      <w:rFonts w:ascii="Times New Roman" w:eastAsia="Times New Roman" w:hAnsi="Times New Roman" w:cs="Times New Roman"/>
    </w:rPr>
  </w:style>
  <w:style w:type="paragraph" w:customStyle="1" w:styleId="31">
    <w:name w:val="Оглавление 31"/>
    <w:basedOn w:val="a"/>
    <w:next w:val="a"/>
    <w:autoRedefine/>
    <w:uiPriority w:val="39"/>
    <w:unhideWhenUsed/>
    <w:rsid w:val="005D1238"/>
    <w:pPr>
      <w:spacing w:after="100"/>
      <w:ind w:left="440"/>
    </w:pPr>
    <w:rPr>
      <w:rFonts w:eastAsia="Times New Roman"/>
      <w:lang w:eastAsia="ru-RU"/>
    </w:rPr>
  </w:style>
  <w:style w:type="paragraph" w:customStyle="1" w:styleId="41">
    <w:name w:val="Оглавление 41"/>
    <w:basedOn w:val="a"/>
    <w:next w:val="a"/>
    <w:autoRedefine/>
    <w:uiPriority w:val="39"/>
    <w:unhideWhenUsed/>
    <w:rsid w:val="005D123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5D123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5D1238"/>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5D123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5D123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5D1238"/>
    <w:pPr>
      <w:spacing w:after="100"/>
      <w:ind w:left="1760"/>
    </w:pPr>
    <w:rPr>
      <w:rFonts w:eastAsia="Times New Roman"/>
      <w:lang w:eastAsia="ru-RU"/>
    </w:rPr>
  </w:style>
  <w:style w:type="paragraph" w:customStyle="1" w:styleId="TNR">
    <w:name w:val="TNR"/>
    <w:link w:val="TNR0"/>
    <w:qFormat/>
    <w:rsid w:val="00AC7062"/>
    <w:pPr>
      <w:suppressAutoHyphens/>
      <w:spacing w:after="0" w:line="360" w:lineRule="auto"/>
      <w:ind w:firstLine="709"/>
      <w:jc w:val="both"/>
    </w:pPr>
    <w:rPr>
      <w:rFonts w:ascii="Times New Roman" w:eastAsia="Calibri" w:hAnsi="Times New Roman" w:cs="Times New Roman"/>
      <w:kern w:val="2"/>
      <w:sz w:val="28"/>
      <w:szCs w:val="28"/>
      <w14:ligatures w14:val="standardContextual"/>
    </w:rPr>
  </w:style>
  <w:style w:type="character" w:customStyle="1" w:styleId="TNR0">
    <w:name w:val="TNR Знак"/>
    <w:link w:val="TNR"/>
    <w:rsid w:val="00AC7062"/>
    <w:rPr>
      <w:rFonts w:ascii="Times New Roman" w:eastAsia="Calibri" w:hAnsi="Times New Roman" w:cs="Times New Roman"/>
      <w:kern w:val="2"/>
      <w:sz w:val="28"/>
      <w:szCs w:val="28"/>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BA"/>
  </w:style>
  <w:style w:type="paragraph" w:styleId="1">
    <w:name w:val="heading 1"/>
    <w:basedOn w:val="a"/>
    <w:link w:val="10"/>
    <w:uiPriority w:val="1"/>
    <w:qFormat/>
    <w:rsid w:val="005D1238"/>
    <w:pPr>
      <w:widowControl w:val="0"/>
      <w:autoSpaceDE w:val="0"/>
      <w:autoSpaceDN w:val="0"/>
      <w:spacing w:after="0" w:line="240" w:lineRule="auto"/>
      <w:ind w:left="437" w:hanging="423"/>
      <w:outlineLvl w:val="0"/>
    </w:pPr>
    <w:rPr>
      <w:rFonts w:ascii="Times New Roman" w:eastAsia="Times New Roman" w:hAnsi="Times New Roman" w:cs="Times New Roman"/>
      <w:b/>
      <w:bCs/>
      <w:sz w:val="28"/>
      <w:szCs w:val="28"/>
    </w:rPr>
  </w:style>
  <w:style w:type="paragraph" w:styleId="2">
    <w:name w:val="heading 2"/>
    <w:basedOn w:val="a"/>
    <w:link w:val="20"/>
    <w:uiPriority w:val="1"/>
    <w:qFormat/>
    <w:rsid w:val="005D1238"/>
    <w:pPr>
      <w:widowControl w:val="0"/>
      <w:autoSpaceDE w:val="0"/>
      <w:autoSpaceDN w:val="0"/>
      <w:spacing w:after="0" w:line="240" w:lineRule="auto"/>
      <w:ind w:left="2389"/>
      <w:jc w:val="both"/>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039BA"/>
    <w:pPr>
      <w:spacing w:after="0" w:line="240" w:lineRule="auto"/>
    </w:pPr>
  </w:style>
  <w:style w:type="paragraph" w:styleId="a5">
    <w:name w:val="Normal (Web)"/>
    <w:basedOn w:val="a"/>
    <w:uiPriority w:val="99"/>
    <w:unhideWhenUsed/>
    <w:rsid w:val="005039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5039BA"/>
    <w:pPr>
      <w:spacing w:after="0" w:line="240" w:lineRule="auto"/>
    </w:pPr>
    <w:rPr>
      <w:sz w:val="20"/>
      <w:szCs w:val="20"/>
    </w:rPr>
  </w:style>
  <w:style w:type="character" w:customStyle="1" w:styleId="a7">
    <w:name w:val="Текст концевой сноски Знак"/>
    <w:basedOn w:val="a0"/>
    <w:link w:val="a6"/>
    <w:uiPriority w:val="99"/>
    <w:semiHidden/>
    <w:rsid w:val="005039BA"/>
    <w:rPr>
      <w:sz w:val="20"/>
      <w:szCs w:val="20"/>
    </w:rPr>
  </w:style>
  <w:style w:type="paragraph" w:styleId="a8">
    <w:name w:val="Body Text"/>
    <w:basedOn w:val="a"/>
    <w:link w:val="a9"/>
    <w:uiPriority w:val="1"/>
    <w:qFormat/>
    <w:rsid w:val="0029520E"/>
    <w:pPr>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1"/>
    <w:rsid w:val="0029520E"/>
    <w:rPr>
      <w:rFonts w:ascii="Times New Roman" w:eastAsia="Times New Roman" w:hAnsi="Times New Roman" w:cs="Times New Roman"/>
      <w:sz w:val="28"/>
      <w:szCs w:val="20"/>
      <w:lang w:eastAsia="ru-RU"/>
    </w:rPr>
  </w:style>
  <w:style w:type="character" w:styleId="aa">
    <w:name w:val="Hyperlink"/>
    <w:basedOn w:val="a0"/>
    <w:uiPriority w:val="99"/>
    <w:unhideWhenUsed/>
    <w:rsid w:val="00156EF6"/>
    <w:rPr>
      <w:color w:val="0000FF" w:themeColor="hyperlink"/>
      <w:u w:val="single"/>
    </w:rPr>
  </w:style>
  <w:style w:type="character" w:styleId="ab">
    <w:name w:val="Strong"/>
    <w:basedOn w:val="a0"/>
    <w:uiPriority w:val="22"/>
    <w:qFormat/>
    <w:rsid w:val="00406193"/>
    <w:rPr>
      <w:b/>
      <w:bCs/>
    </w:rPr>
  </w:style>
  <w:style w:type="character" w:customStyle="1" w:styleId="apple-converted-space">
    <w:name w:val="apple-converted-space"/>
    <w:basedOn w:val="a0"/>
    <w:rsid w:val="00406193"/>
  </w:style>
  <w:style w:type="paragraph" w:styleId="ac">
    <w:name w:val="header"/>
    <w:basedOn w:val="a"/>
    <w:link w:val="ad"/>
    <w:uiPriority w:val="99"/>
    <w:unhideWhenUsed/>
    <w:rsid w:val="006E71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E712F"/>
  </w:style>
  <w:style w:type="paragraph" w:styleId="ae">
    <w:name w:val="footer"/>
    <w:basedOn w:val="a"/>
    <w:link w:val="af"/>
    <w:uiPriority w:val="99"/>
    <w:unhideWhenUsed/>
    <w:rsid w:val="006E71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E712F"/>
  </w:style>
  <w:style w:type="paragraph" w:styleId="af0">
    <w:name w:val="List Paragraph"/>
    <w:aliases w:val="СПИСОК,Нумерованный,Абзац списка ЭкспертЪ,Уровент 2.2,Абзац списка4"/>
    <w:basedOn w:val="a"/>
    <w:link w:val="af1"/>
    <w:uiPriority w:val="1"/>
    <w:qFormat/>
    <w:rsid w:val="00046045"/>
    <w:pPr>
      <w:ind w:left="720"/>
      <w:contextualSpacing/>
    </w:pPr>
    <w:rPr>
      <w:rFonts w:eastAsiaTheme="minorEastAsia"/>
      <w:lang w:eastAsia="ru-RU"/>
    </w:rPr>
  </w:style>
  <w:style w:type="character" w:styleId="af2">
    <w:name w:val="Emphasis"/>
    <w:basedOn w:val="a0"/>
    <w:uiPriority w:val="20"/>
    <w:qFormat/>
    <w:rsid w:val="00F75208"/>
    <w:rPr>
      <w:i/>
      <w:iCs/>
    </w:rPr>
  </w:style>
  <w:style w:type="character" w:customStyle="1" w:styleId="af1">
    <w:name w:val="Абзац списка Знак"/>
    <w:aliases w:val="СПИСОК Знак,Нумерованный Знак,Абзац списка ЭкспертЪ Знак,Уровент 2.2 Знак,Абзац списка4 Знак"/>
    <w:link w:val="af0"/>
    <w:uiPriority w:val="1"/>
    <w:locked/>
    <w:rsid w:val="00191A6D"/>
    <w:rPr>
      <w:rFonts w:eastAsiaTheme="minorEastAsia"/>
      <w:lang w:eastAsia="ru-RU"/>
    </w:rPr>
  </w:style>
  <w:style w:type="character" w:customStyle="1" w:styleId="a4">
    <w:name w:val="Без интервала Знак"/>
    <w:link w:val="a3"/>
    <w:uiPriority w:val="1"/>
    <w:locked/>
    <w:rsid w:val="006714A0"/>
  </w:style>
  <w:style w:type="paragraph" w:styleId="af3">
    <w:name w:val="Balloon Text"/>
    <w:basedOn w:val="a"/>
    <w:link w:val="af4"/>
    <w:uiPriority w:val="99"/>
    <w:semiHidden/>
    <w:unhideWhenUsed/>
    <w:rsid w:val="00B6646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66461"/>
    <w:rPr>
      <w:rFonts w:ascii="Tahoma" w:hAnsi="Tahoma" w:cs="Tahoma"/>
      <w:sz w:val="16"/>
      <w:szCs w:val="16"/>
    </w:rPr>
  </w:style>
  <w:style w:type="character" w:customStyle="1" w:styleId="UnresolvedMention">
    <w:name w:val="Unresolved Mention"/>
    <w:basedOn w:val="a0"/>
    <w:uiPriority w:val="99"/>
    <w:semiHidden/>
    <w:unhideWhenUsed/>
    <w:rsid w:val="00E10330"/>
    <w:rPr>
      <w:color w:val="605E5C"/>
      <w:shd w:val="clear" w:color="auto" w:fill="E1DFDD"/>
    </w:rPr>
  </w:style>
  <w:style w:type="paragraph" w:customStyle="1" w:styleId="100">
    <w:name w:val="Таблица_10_право"/>
    <w:basedOn w:val="a"/>
    <w:link w:val="101"/>
    <w:qFormat/>
    <w:rsid w:val="00F77B9C"/>
    <w:pPr>
      <w:spacing w:after="0" w:line="240" w:lineRule="auto"/>
      <w:jc w:val="right"/>
    </w:pPr>
    <w:rPr>
      <w:rFonts w:ascii="Times New Roman" w:eastAsia="SimSun" w:hAnsi="Times New Roman" w:cs="Times New Roman"/>
      <w:sz w:val="20"/>
      <w:szCs w:val="20"/>
      <w:lang w:eastAsia="zh-CN"/>
    </w:rPr>
  </w:style>
  <w:style w:type="paragraph" w:customStyle="1" w:styleId="102">
    <w:name w:val="Таблица_10_центр"/>
    <w:basedOn w:val="100"/>
    <w:link w:val="103"/>
    <w:qFormat/>
    <w:rsid w:val="00F77B9C"/>
    <w:pPr>
      <w:jc w:val="center"/>
    </w:pPr>
  </w:style>
  <w:style w:type="character" w:customStyle="1" w:styleId="101">
    <w:name w:val="Таблица_10_право Знак"/>
    <w:link w:val="100"/>
    <w:rsid w:val="00F77B9C"/>
    <w:rPr>
      <w:rFonts w:ascii="Times New Roman" w:eastAsia="SimSun" w:hAnsi="Times New Roman" w:cs="Times New Roman"/>
      <w:sz w:val="20"/>
      <w:szCs w:val="20"/>
      <w:lang w:eastAsia="zh-CN"/>
    </w:rPr>
  </w:style>
  <w:style w:type="paragraph" w:customStyle="1" w:styleId="104">
    <w:name w:val="Таблица_10_лево"/>
    <w:basedOn w:val="100"/>
    <w:link w:val="105"/>
    <w:qFormat/>
    <w:rsid w:val="00F77B9C"/>
    <w:pPr>
      <w:jc w:val="left"/>
    </w:pPr>
  </w:style>
  <w:style w:type="character" w:customStyle="1" w:styleId="103">
    <w:name w:val="Таблица_10_центр Знак"/>
    <w:basedOn w:val="101"/>
    <w:link w:val="102"/>
    <w:rsid w:val="00F77B9C"/>
    <w:rPr>
      <w:rFonts w:ascii="Times New Roman" w:eastAsia="SimSun" w:hAnsi="Times New Roman" w:cs="Times New Roman"/>
      <w:sz w:val="20"/>
      <w:szCs w:val="20"/>
      <w:lang w:eastAsia="zh-CN"/>
    </w:rPr>
  </w:style>
  <w:style w:type="character" w:customStyle="1" w:styleId="105">
    <w:name w:val="Таблица_10_лево Знак"/>
    <w:basedOn w:val="101"/>
    <w:link w:val="104"/>
    <w:rsid w:val="00F77B9C"/>
    <w:rPr>
      <w:rFonts w:ascii="Times New Roman" w:eastAsia="SimSun" w:hAnsi="Times New Roman" w:cs="Times New Roman"/>
      <w:sz w:val="20"/>
      <w:szCs w:val="20"/>
      <w:lang w:eastAsia="zh-CN"/>
    </w:rPr>
  </w:style>
  <w:style w:type="character" w:customStyle="1" w:styleId="10">
    <w:name w:val="Заголовок 1 Знак"/>
    <w:basedOn w:val="a0"/>
    <w:link w:val="1"/>
    <w:uiPriority w:val="1"/>
    <w:rsid w:val="005D1238"/>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5D1238"/>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5D1238"/>
  </w:style>
  <w:style w:type="table" w:customStyle="1" w:styleId="TableNormal1">
    <w:name w:val="Table Normal1"/>
    <w:uiPriority w:val="2"/>
    <w:semiHidden/>
    <w:unhideWhenUsed/>
    <w:qFormat/>
    <w:rsid w:val="005D12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39"/>
    <w:qFormat/>
    <w:rsid w:val="005D1238"/>
    <w:pPr>
      <w:widowControl w:val="0"/>
      <w:autoSpaceDE w:val="0"/>
      <w:autoSpaceDN w:val="0"/>
      <w:spacing w:before="160" w:after="0" w:line="240" w:lineRule="auto"/>
      <w:ind w:left="1040" w:hanging="563"/>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5D1238"/>
    <w:pPr>
      <w:widowControl w:val="0"/>
      <w:autoSpaceDE w:val="0"/>
      <w:autoSpaceDN w:val="0"/>
      <w:spacing w:after="0" w:line="240" w:lineRule="auto"/>
    </w:pPr>
    <w:rPr>
      <w:rFonts w:ascii="Times New Roman" w:eastAsia="Times New Roman" w:hAnsi="Times New Roman" w:cs="Times New Roman"/>
    </w:rPr>
  </w:style>
  <w:style w:type="paragraph" w:styleId="21">
    <w:name w:val="toc 2"/>
    <w:basedOn w:val="a"/>
    <w:next w:val="a"/>
    <w:autoRedefine/>
    <w:uiPriority w:val="39"/>
    <w:unhideWhenUsed/>
    <w:rsid w:val="005D1238"/>
    <w:pPr>
      <w:widowControl w:val="0"/>
      <w:autoSpaceDE w:val="0"/>
      <w:autoSpaceDN w:val="0"/>
      <w:spacing w:after="100" w:line="240" w:lineRule="auto"/>
      <w:ind w:left="220"/>
    </w:pPr>
    <w:rPr>
      <w:rFonts w:ascii="Times New Roman" w:eastAsia="Times New Roman" w:hAnsi="Times New Roman" w:cs="Times New Roman"/>
    </w:rPr>
  </w:style>
  <w:style w:type="paragraph" w:customStyle="1" w:styleId="31">
    <w:name w:val="Оглавление 31"/>
    <w:basedOn w:val="a"/>
    <w:next w:val="a"/>
    <w:autoRedefine/>
    <w:uiPriority w:val="39"/>
    <w:unhideWhenUsed/>
    <w:rsid w:val="005D1238"/>
    <w:pPr>
      <w:spacing w:after="100"/>
      <w:ind w:left="440"/>
    </w:pPr>
    <w:rPr>
      <w:rFonts w:eastAsia="Times New Roman"/>
      <w:lang w:eastAsia="ru-RU"/>
    </w:rPr>
  </w:style>
  <w:style w:type="paragraph" w:customStyle="1" w:styleId="41">
    <w:name w:val="Оглавление 41"/>
    <w:basedOn w:val="a"/>
    <w:next w:val="a"/>
    <w:autoRedefine/>
    <w:uiPriority w:val="39"/>
    <w:unhideWhenUsed/>
    <w:rsid w:val="005D123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5D123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5D1238"/>
    <w:pPr>
      <w:spacing w:after="100"/>
      <w:ind w:left="1100"/>
    </w:pPr>
    <w:rPr>
      <w:rFonts w:eastAsia="Times New Roman"/>
      <w:lang w:eastAsia="ru-RU"/>
    </w:rPr>
  </w:style>
  <w:style w:type="paragraph" w:customStyle="1" w:styleId="71">
    <w:name w:val="Оглавление 71"/>
    <w:basedOn w:val="a"/>
    <w:next w:val="a"/>
    <w:autoRedefine/>
    <w:uiPriority w:val="39"/>
    <w:unhideWhenUsed/>
    <w:rsid w:val="005D123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5D123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5D1238"/>
    <w:pPr>
      <w:spacing w:after="100"/>
      <w:ind w:left="1760"/>
    </w:pPr>
    <w:rPr>
      <w:rFonts w:eastAsia="Times New Roman"/>
      <w:lang w:eastAsia="ru-RU"/>
    </w:rPr>
  </w:style>
  <w:style w:type="paragraph" w:customStyle="1" w:styleId="TNR">
    <w:name w:val="TNR"/>
    <w:link w:val="TNR0"/>
    <w:qFormat/>
    <w:rsid w:val="00AC7062"/>
    <w:pPr>
      <w:suppressAutoHyphens/>
      <w:spacing w:after="0" w:line="360" w:lineRule="auto"/>
      <w:ind w:firstLine="709"/>
      <w:jc w:val="both"/>
    </w:pPr>
    <w:rPr>
      <w:rFonts w:ascii="Times New Roman" w:eastAsia="Calibri" w:hAnsi="Times New Roman" w:cs="Times New Roman"/>
      <w:kern w:val="2"/>
      <w:sz w:val="28"/>
      <w:szCs w:val="28"/>
      <w14:ligatures w14:val="standardContextual"/>
    </w:rPr>
  </w:style>
  <w:style w:type="character" w:customStyle="1" w:styleId="TNR0">
    <w:name w:val="TNR Знак"/>
    <w:link w:val="TNR"/>
    <w:rsid w:val="00AC7062"/>
    <w:rPr>
      <w:rFonts w:ascii="Times New Roman" w:eastAsia="Calibri" w:hAnsi="Times New Roman" w:cs="Times New Roman"/>
      <w:kern w:val="2"/>
      <w:sz w:val="28"/>
      <w:szCs w:val="2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89144">
      <w:bodyDiv w:val="1"/>
      <w:marLeft w:val="0"/>
      <w:marRight w:val="0"/>
      <w:marTop w:val="0"/>
      <w:marBottom w:val="0"/>
      <w:divBdr>
        <w:top w:val="none" w:sz="0" w:space="0" w:color="auto"/>
        <w:left w:val="none" w:sz="0" w:space="0" w:color="auto"/>
        <w:bottom w:val="none" w:sz="0" w:space="0" w:color="auto"/>
        <w:right w:val="none" w:sz="0" w:space="0" w:color="auto"/>
      </w:divBdr>
    </w:div>
    <w:div w:id="1465076319">
      <w:bodyDiv w:val="1"/>
      <w:marLeft w:val="0"/>
      <w:marRight w:val="0"/>
      <w:marTop w:val="0"/>
      <w:marBottom w:val="0"/>
      <w:divBdr>
        <w:top w:val="none" w:sz="0" w:space="0" w:color="auto"/>
        <w:left w:val="none" w:sz="0" w:space="0" w:color="auto"/>
        <w:bottom w:val="none" w:sz="0" w:space="0" w:color="auto"/>
        <w:right w:val="none" w:sz="0" w:space="0" w:color="auto"/>
      </w:divBdr>
      <w:divsChild>
        <w:div w:id="501090156">
          <w:marLeft w:val="0"/>
          <w:marRight w:val="0"/>
          <w:marTop w:val="0"/>
          <w:marBottom w:val="0"/>
          <w:divBdr>
            <w:top w:val="none" w:sz="0" w:space="0" w:color="auto"/>
            <w:left w:val="none" w:sz="0" w:space="0" w:color="auto"/>
            <w:bottom w:val="none" w:sz="0" w:space="0" w:color="auto"/>
            <w:right w:val="none" w:sz="0" w:space="0" w:color="auto"/>
          </w:divBdr>
        </w:div>
      </w:divsChild>
    </w:div>
    <w:div w:id="1577785070">
      <w:bodyDiv w:val="1"/>
      <w:marLeft w:val="0"/>
      <w:marRight w:val="0"/>
      <w:marTop w:val="0"/>
      <w:marBottom w:val="0"/>
      <w:divBdr>
        <w:top w:val="none" w:sz="0" w:space="0" w:color="auto"/>
        <w:left w:val="none" w:sz="0" w:space="0" w:color="auto"/>
        <w:bottom w:val="none" w:sz="0" w:space="0" w:color="auto"/>
        <w:right w:val="none" w:sz="0" w:space="0" w:color="auto"/>
      </w:divBdr>
      <w:divsChild>
        <w:div w:id="930043440">
          <w:marLeft w:val="0"/>
          <w:marRight w:val="0"/>
          <w:marTop w:val="0"/>
          <w:marBottom w:val="0"/>
          <w:divBdr>
            <w:top w:val="none" w:sz="0" w:space="0" w:color="auto"/>
            <w:left w:val="none" w:sz="0" w:space="0" w:color="auto"/>
            <w:bottom w:val="none" w:sz="0" w:space="0" w:color="auto"/>
            <w:right w:val="none" w:sz="0" w:space="0" w:color="auto"/>
          </w:divBdr>
        </w:div>
        <w:div w:id="76027204">
          <w:marLeft w:val="0"/>
          <w:marRight w:val="0"/>
          <w:marTop w:val="0"/>
          <w:marBottom w:val="0"/>
          <w:divBdr>
            <w:top w:val="none" w:sz="0" w:space="0" w:color="auto"/>
            <w:left w:val="none" w:sz="0" w:space="0" w:color="auto"/>
            <w:bottom w:val="none" w:sz="0" w:space="0" w:color="auto"/>
            <w:right w:val="none" w:sz="0" w:space="0" w:color="auto"/>
          </w:divBdr>
        </w:div>
        <w:div w:id="1888713030">
          <w:marLeft w:val="0"/>
          <w:marRight w:val="0"/>
          <w:marTop w:val="0"/>
          <w:marBottom w:val="0"/>
          <w:divBdr>
            <w:top w:val="none" w:sz="0" w:space="0" w:color="auto"/>
            <w:left w:val="none" w:sz="0" w:space="0" w:color="auto"/>
            <w:bottom w:val="none" w:sz="0" w:space="0" w:color="auto"/>
            <w:right w:val="none" w:sz="0" w:space="0" w:color="auto"/>
          </w:divBdr>
        </w:div>
        <w:div w:id="607664806">
          <w:marLeft w:val="0"/>
          <w:marRight w:val="0"/>
          <w:marTop w:val="0"/>
          <w:marBottom w:val="0"/>
          <w:divBdr>
            <w:top w:val="none" w:sz="0" w:space="0" w:color="auto"/>
            <w:left w:val="none" w:sz="0" w:space="0" w:color="auto"/>
            <w:bottom w:val="none" w:sz="0" w:space="0" w:color="auto"/>
            <w:right w:val="none" w:sz="0" w:space="0" w:color="auto"/>
          </w:divBdr>
        </w:div>
        <w:div w:id="435367488">
          <w:marLeft w:val="0"/>
          <w:marRight w:val="0"/>
          <w:marTop w:val="0"/>
          <w:marBottom w:val="0"/>
          <w:divBdr>
            <w:top w:val="none" w:sz="0" w:space="0" w:color="auto"/>
            <w:left w:val="none" w:sz="0" w:space="0" w:color="auto"/>
            <w:bottom w:val="none" w:sz="0" w:space="0" w:color="auto"/>
            <w:right w:val="none" w:sz="0" w:space="0" w:color="auto"/>
          </w:divBdr>
        </w:div>
      </w:divsChild>
    </w:div>
    <w:div w:id="1685016608">
      <w:bodyDiv w:val="1"/>
      <w:marLeft w:val="0"/>
      <w:marRight w:val="0"/>
      <w:marTop w:val="0"/>
      <w:marBottom w:val="0"/>
      <w:divBdr>
        <w:top w:val="none" w:sz="0" w:space="0" w:color="auto"/>
        <w:left w:val="none" w:sz="0" w:space="0" w:color="auto"/>
        <w:bottom w:val="none" w:sz="0" w:space="0" w:color="auto"/>
        <w:right w:val="none" w:sz="0" w:space="0" w:color="auto"/>
      </w:divBdr>
      <w:divsChild>
        <w:div w:id="1038630542">
          <w:marLeft w:val="0"/>
          <w:marRight w:val="0"/>
          <w:marTop w:val="0"/>
          <w:marBottom w:val="0"/>
          <w:divBdr>
            <w:top w:val="none" w:sz="0" w:space="0" w:color="auto"/>
            <w:left w:val="none" w:sz="0" w:space="0" w:color="auto"/>
            <w:bottom w:val="none" w:sz="0" w:space="0" w:color="auto"/>
            <w:right w:val="none" w:sz="0" w:space="0" w:color="auto"/>
          </w:divBdr>
          <w:divsChild>
            <w:div w:id="762265573">
              <w:marLeft w:val="0"/>
              <w:marRight w:val="0"/>
              <w:marTop w:val="0"/>
              <w:marBottom w:val="0"/>
              <w:divBdr>
                <w:top w:val="none" w:sz="0" w:space="0" w:color="auto"/>
                <w:left w:val="none" w:sz="0" w:space="0" w:color="auto"/>
                <w:bottom w:val="none" w:sz="0" w:space="0" w:color="auto"/>
                <w:right w:val="none" w:sz="0" w:space="0" w:color="auto"/>
              </w:divBdr>
              <w:divsChild>
                <w:div w:id="960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030">
      <w:bodyDiv w:val="1"/>
      <w:marLeft w:val="0"/>
      <w:marRight w:val="0"/>
      <w:marTop w:val="0"/>
      <w:marBottom w:val="0"/>
      <w:divBdr>
        <w:top w:val="none" w:sz="0" w:space="0" w:color="auto"/>
        <w:left w:val="none" w:sz="0" w:space="0" w:color="auto"/>
        <w:bottom w:val="none" w:sz="0" w:space="0" w:color="auto"/>
        <w:right w:val="none" w:sz="0" w:space="0" w:color="auto"/>
      </w:divBdr>
      <w:divsChild>
        <w:div w:id="139033887">
          <w:marLeft w:val="0"/>
          <w:marRight w:val="0"/>
          <w:marTop w:val="0"/>
          <w:marBottom w:val="0"/>
          <w:divBdr>
            <w:top w:val="none" w:sz="0" w:space="0" w:color="auto"/>
            <w:left w:val="none" w:sz="0" w:space="0" w:color="auto"/>
            <w:bottom w:val="none" w:sz="0" w:space="0" w:color="auto"/>
            <w:right w:val="none" w:sz="0" w:space="0" w:color="auto"/>
          </w:divBdr>
        </w:div>
        <w:div w:id="1041902752">
          <w:marLeft w:val="0"/>
          <w:marRight w:val="0"/>
          <w:marTop w:val="0"/>
          <w:marBottom w:val="0"/>
          <w:divBdr>
            <w:top w:val="none" w:sz="0" w:space="0" w:color="auto"/>
            <w:left w:val="none" w:sz="0" w:space="0" w:color="auto"/>
            <w:bottom w:val="none" w:sz="0" w:space="0" w:color="auto"/>
            <w:right w:val="none" w:sz="0" w:space="0" w:color="auto"/>
          </w:divBdr>
        </w:div>
        <w:div w:id="63339450">
          <w:marLeft w:val="0"/>
          <w:marRight w:val="0"/>
          <w:marTop w:val="0"/>
          <w:marBottom w:val="0"/>
          <w:divBdr>
            <w:top w:val="none" w:sz="0" w:space="0" w:color="auto"/>
            <w:left w:val="none" w:sz="0" w:space="0" w:color="auto"/>
            <w:bottom w:val="none" w:sz="0" w:space="0" w:color="auto"/>
            <w:right w:val="none" w:sz="0" w:space="0" w:color="auto"/>
          </w:divBdr>
        </w:div>
        <w:div w:id="1206261995">
          <w:marLeft w:val="0"/>
          <w:marRight w:val="0"/>
          <w:marTop w:val="0"/>
          <w:marBottom w:val="0"/>
          <w:divBdr>
            <w:top w:val="none" w:sz="0" w:space="0" w:color="auto"/>
            <w:left w:val="none" w:sz="0" w:space="0" w:color="auto"/>
            <w:bottom w:val="none" w:sz="0" w:space="0" w:color="auto"/>
            <w:right w:val="none" w:sz="0" w:space="0" w:color="auto"/>
          </w:divBdr>
        </w:div>
        <w:div w:id="258293549">
          <w:marLeft w:val="0"/>
          <w:marRight w:val="0"/>
          <w:marTop w:val="0"/>
          <w:marBottom w:val="0"/>
          <w:divBdr>
            <w:top w:val="none" w:sz="0" w:space="0" w:color="auto"/>
            <w:left w:val="none" w:sz="0" w:space="0" w:color="auto"/>
            <w:bottom w:val="none" w:sz="0" w:space="0" w:color="auto"/>
            <w:right w:val="none" w:sz="0" w:space="0" w:color="auto"/>
          </w:divBdr>
        </w:div>
        <w:div w:id="946690919">
          <w:marLeft w:val="0"/>
          <w:marRight w:val="0"/>
          <w:marTop w:val="0"/>
          <w:marBottom w:val="0"/>
          <w:divBdr>
            <w:top w:val="none" w:sz="0" w:space="0" w:color="auto"/>
            <w:left w:val="none" w:sz="0" w:space="0" w:color="auto"/>
            <w:bottom w:val="none" w:sz="0" w:space="0" w:color="auto"/>
            <w:right w:val="none" w:sz="0" w:space="0" w:color="auto"/>
          </w:divBdr>
        </w:div>
        <w:div w:id="415253656">
          <w:marLeft w:val="0"/>
          <w:marRight w:val="0"/>
          <w:marTop w:val="0"/>
          <w:marBottom w:val="0"/>
          <w:divBdr>
            <w:top w:val="none" w:sz="0" w:space="0" w:color="auto"/>
            <w:left w:val="none" w:sz="0" w:space="0" w:color="auto"/>
            <w:bottom w:val="none" w:sz="0" w:space="0" w:color="auto"/>
            <w:right w:val="none" w:sz="0" w:space="0" w:color="auto"/>
          </w:divBdr>
        </w:div>
        <w:div w:id="277566010">
          <w:marLeft w:val="0"/>
          <w:marRight w:val="0"/>
          <w:marTop w:val="0"/>
          <w:marBottom w:val="0"/>
          <w:divBdr>
            <w:top w:val="none" w:sz="0" w:space="0" w:color="auto"/>
            <w:left w:val="none" w:sz="0" w:space="0" w:color="auto"/>
            <w:bottom w:val="none" w:sz="0" w:space="0" w:color="auto"/>
            <w:right w:val="none" w:sz="0" w:space="0" w:color="auto"/>
          </w:divBdr>
        </w:div>
        <w:div w:id="664937602">
          <w:marLeft w:val="0"/>
          <w:marRight w:val="0"/>
          <w:marTop w:val="0"/>
          <w:marBottom w:val="0"/>
          <w:divBdr>
            <w:top w:val="none" w:sz="0" w:space="0" w:color="auto"/>
            <w:left w:val="none" w:sz="0" w:space="0" w:color="auto"/>
            <w:bottom w:val="none" w:sz="0" w:space="0" w:color="auto"/>
            <w:right w:val="none" w:sz="0" w:space="0" w:color="auto"/>
          </w:divBdr>
        </w:div>
        <w:div w:id="734277762">
          <w:marLeft w:val="0"/>
          <w:marRight w:val="0"/>
          <w:marTop w:val="0"/>
          <w:marBottom w:val="0"/>
          <w:divBdr>
            <w:top w:val="none" w:sz="0" w:space="0" w:color="auto"/>
            <w:left w:val="none" w:sz="0" w:space="0" w:color="auto"/>
            <w:bottom w:val="none" w:sz="0" w:space="0" w:color="auto"/>
            <w:right w:val="none" w:sz="0" w:space="0" w:color="auto"/>
          </w:divBdr>
        </w:div>
        <w:div w:id="737973">
          <w:marLeft w:val="0"/>
          <w:marRight w:val="0"/>
          <w:marTop w:val="0"/>
          <w:marBottom w:val="0"/>
          <w:divBdr>
            <w:top w:val="none" w:sz="0" w:space="0" w:color="auto"/>
            <w:left w:val="none" w:sz="0" w:space="0" w:color="auto"/>
            <w:bottom w:val="none" w:sz="0" w:space="0" w:color="auto"/>
            <w:right w:val="none" w:sz="0" w:space="0" w:color="auto"/>
          </w:divBdr>
        </w:div>
        <w:div w:id="790441898">
          <w:marLeft w:val="0"/>
          <w:marRight w:val="0"/>
          <w:marTop w:val="0"/>
          <w:marBottom w:val="0"/>
          <w:divBdr>
            <w:top w:val="none" w:sz="0" w:space="0" w:color="auto"/>
            <w:left w:val="none" w:sz="0" w:space="0" w:color="auto"/>
            <w:bottom w:val="none" w:sz="0" w:space="0" w:color="auto"/>
            <w:right w:val="none" w:sz="0" w:space="0" w:color="auto"/>
          </w:divBdr>
        </w:div>
        <w:div w:id="647365681">
          <w:marLeft w:val="0"/>
          <w:marRight w:val="0"/>
          <w:marTop w:val="0"/>
          <w:marBottom w:val="0"/>
          <w:divBdr>
            <w:top w:val="none" w:sz="0" w:space="0" w:color="auto"/>
            <w:left w:val="none" w:sz="0" w:space="0" w:color="auto"/>
            <w:bottom w:val="none" w:sz="0" w:space="0" w:color="auto"/>
            <w:right w:val="none" w:sz="0" w:space="0" w:color="auto"/>
          </w:divBdr>
        </w:div>
        <w:div w:id="997999954">
          <w:marLeft w:val="0"/>
          <w:marRight w:val="0"/>
          <w:marTop w:val="0"/>
          <w:marBottom w:val="0"/>
          <w:divBdr>
            <w:top w:val="none" w:sz="0" w:space="0" w:color="auto"/>
            <w:left w:val="none" w:sz="0" w:space="0" w:color="auto"/>
            <w:bottom w:val="none" w:sz="0" w:space="0" w:color="auto"/>
            <w:right w:val="none" w:sz="0" w:space="0" w:color="auto"/>
          </w:divBdr>
          <w:divsChild>
            <w:div w:id="1568153486">
              <w:marLeft w:val="0"/>
              <w:marRight w:val="0"/>
              <w:marTop w:val="0"/>
              <w:marBottom w:val="0"/>
              <w:divBdr>
                <w:top w:val="none" w:sz="0" w:space="0" w:color="auto"/>
                <w:left w:val="none" w:sz="0" w:space="0" w:color="auto"/>
                <w:bottom w:val="none" w:sz="0" w:space="0" w:color="auto"/>
                <w:right w:val="none" w:sz="0" w:space="0" w:color="auto"/>
              </w:divBdr>
            </w:div>
            <w:div w:id="440490160">
              <w:marLeft w:val="0"/>
              <w:marRight w:val="0"/>
              <w:marTop w:val="0"/>
              <w:marBottom w:val="0"/>
              <w:divBdr>
                <w:top w:val="none" w:sz="0" w:space="0" w:color="auto"/>
                <w:left w:val="none" w:sz="0" w:space="0" w:color="auto"/>
                <w:bottom w:val="none" w:sz="0" w:space="0" w:color="auto"/>
                <w:right w:val="none" w:sz="0" w:space="0" w:color="auto"/>
              </w:divBdr>
            </w:div>
            <w:div w:id="43797564">
              <w:marLeft w:val="0"/>
              <w:marRight w:val="0"/>
              <w:marTop w:val="0"/>
              <w:marBottom w:val="0"/>
              <w:divBdr>
                <w:top w:val="none" w:sz="0" w:space="0" w:color="auto"/>
                <w:left w:val="none" w:sz="0" w:space="0" w:color="auto"/>
                <w:bottom w:val="none" w:sz="0" w:space="0" w:color="auto"/>
                <w:right w:val="none" w:sz="0" w:space="0" w:color="auto"/>
              </w:divBdr>
            </w:div>
            <w:div w:id="867177811">
              <w:marLeft w:val="0"/>
              <w:marRight w:val="0"/>
              <w:marTop w:val="0"/>
              <w:marBottom w:val="0"/>
              <w:divBdr>
                <w:top w:val="none" w:sz="0" w:space="0" w:color="auto"/>
                <w:left w:val="none" w:sz="0" w:space="0" w:color="auto"/>
                <w:bottom w:val="none" w:sz="0" w:space="0" w:color="auto"/>
                <w:right w:val="none" w:sz="0" w:space="0" w:color="auto"/>
              </w:divBdr>
            </w:div>
            <w:div w:id="631205251">
              <w:marLeft w:val="0"/>
              <w:marRight w:val="0"/>
              <w:marTop w:val="0"/>
              <w:marBottom w:val="0"/>
              <w:divBdr>
                <w:top w:val="none" w:sz="0" w:space="0" w:color="auto"/>
                <w:left w:val="none" w:sz="0" w:space="0" w:color="auto"/>
                <w:bottom w:val="none" w:sz="0" w:space="0" w:color="auto"/>
                <w:right w:val="none" w:sz="0" w:space="0" w:color="auto"/>
              </w:divBdr>
            </w:div>
            <w:div w:id="1789815006">
              <w:marLeft w:val="0"/>
              <w:marRight w:val="0"/>
              <w:marTop w:val="0"/>
              <w:marBottom w:val="0"/>
              <w:divBdr>
                <w:top w:val="none" w:sz="0" w:space="0" w:color="auto"/>
                <w:left w:val="none" w:sz="0" w:space="0" w:color="auto"/>
                <w:bottom w:val="none" w:sz="0" w:space="0" w:color="auto"/>
                <w:right w:val="none" w:sz="0" w:space="0" w:color="auto"/>
              </w:divBdr>
            </w:div>
            <w:div w:id="288752051">
              <w:marLeft w:val="0"/>
              <w:marRight w:val="0"/>
              <w:marTop w:val="0"/>
              <w:marBottom w:val="0"/>
              <w:divBdr>
                <w:top w:val="none" w:sz="0" w:space="0" w:color="auto"/>
                <w:left w:val="none" w:sz="0" w:space="0" w:color="auto"/>
                <w:bottom w:val="none" w:sz="0" w:space="0" w:color="auto"/>
                <w:right w:val="none" w:sz="0" w:space="0" w:color="auto"/>
              </w:divBdr>
              <w:divsChild>
                <w:div w:id="573128428">
                  <w:marLeft w:val="0"/>
                  <w:marRight w:val="0"/>
                  <w:marTop w:val="0"/>
                  <w:marBottom w:val="0"/>
                  <w:divBdr>
                    <w:top w:val="none" w:sz="0" w:space="0" w:color="auto"/>
                    <w:left w:val="none" w:sz="0" w:space="0" w:color="auto"/>
                    <w:bottom w:val="none" w:sz="0" w:space="0" w:color="auto"/>
                    <w:right w:val="none" w:sz="0" w:space="0" w:color="auto"/>
                  </w:divBdr>
                </w:div>
                <w:div w:id="1828206225">
                  <w:marLeft w:val="0"/>
                  <w:marRight w:val="0"/>
                  <w:marTop w:val="0"/>
                  <w:marBottom w:val="0"/>
                  <w:divBdr>
                    <w:top w:val="none" w:sz="0" w:space="0" w:color="auto"/>
                    <w:left w:val="none" w:sz="0" w:space="0" w:color="auto"/>
                    <w:bottom w:val="none" w:sz="0" w:space="0" w:color="auto"/>
                    <w:right w:val="none" w:sz="0" w:space="0" w:color="auto"/>
                  </w:divBdr>
                </w:div>
                <w:div w:id="18701325">
                  <w:marLeft w:val="0"/>
                  <w:marRight w:val="0"/>
                  <w:marTop w:val="0"/>
                  <w:marBottom w:val="0"/>
                  <w:divBdr>
                    <w:top w:val="none" w:sz="0" w:space="0" w:color="auto"/>
                    <w:left w:val="none" w:sz="0" w:space="0" w:color="auto"/>
                    <w:bottom w:val="none" w:sz="0" w:space="0" w:color="auto"/>
                    <w:right w:val="none" w:sz="0" w:space="0" w:color="auto"/>
                  </w:divBdr>
                </w:div>
              </w:divsChild>
            </w:div>
            <w:div w:id="876502396">
              <w:marLeft w:val="0"/>
              <w:marRight w:val="0"/>
              <w:marTop w:val="0"/>
              <w:marBottom w:val="0"/>
              <w:divBdr>
                <w:top w:val="none" w:sz="0" w:space="0" w:color="auto"/>
                <w:left w:val="none" w:sz="0" w:space="0" w:color="auto"/>
                <w:bottom w:val="none" w:sz="0" w:space="0" w:color="auto"/>
                <w:right w:val="none" w:sz="0" w:space="0" w:color="auto"/>
              </w:divBdr>
            </w:div>
            <w:div w:id="520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3489">
      <w:bodyDiv w:val="1"/>
      <w:marLeft w:val="0"/>
      <w:marRight w:val="0"/>
      <w:marTop w:val="0"/>
      <w:marBottom w:val="0"/>
      <w:divBdr>
        <w:top w:val="none" w:sz="0" w:space="0" w:color="auto"/>
        <w:left w:val="none" w:sz="0" w:space="0" w:color="auto"/>
        <w:bottom w:val="none" w:sz="0" w:space="0" w:color="auto"/>
        <w:right w:val="none" w:sz="0" w:space="0" w:color="auto"/>
      </w:divBdr>
      <w:divsChild>
        <w:div w:id="1173569590">
          <w:marLeft w:val="0"/>
          <w:marRight w:val="0"/>
          <w:marTop w:val="0"/>
          <w:marBottom w:val="0"/>
          <w:divBdr>
            <w:top w:val="none" w:sz="0" w:space="0" w:color="auto"/>
            <w:left w:val="none" w:sz="0" w:space="0" w:color="auto"/>
            <w:bottom w:val="none" w:sz="0" w:space="0" w:color="auto"/>
            <w:right w:val="none" w:sz="0" w:space="0" w:color="auto"/>
          </w:divBdr>
          <w:divsChild>
            <w:div w:id="817723996">
              <w:marLeft w:val="0"/>
              <w:marRight w:val="0"/>
              <w:marTop w:val="0"/>
              <w:marBottom w:val="0"/>
              <w:divBdr>
                <w:top w:val="none" w:sz="0" w:space="0" w:color="auto"/>
                <w:left w:val="none" w:sz="0" w:space="0" w:color="auto"/>
                <w:bottom w:val="none" w:sz="0" w:space="0" w:color="auto"/>
                <w:right w:val="none" w:sz="0" w:space="0" w:color="auto"/>
              </w:divBdr>
              <w:divsChild>
                <w:div w:id="6515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2588">
      <w:bodyDiv w:val="1"/>
      <w:marLeft w:val="0"/>
      <w:marRight w:val="0"/>
      <w:marTop w:val="0"/>
      <w:marBottom w:val="0"/>
      <w:divBdr>
        <w:top w:val="none" w:sz="0" w:space="0" w:color="auto"/>
        <w:left w:val="none" w:sz="0" w:space="0" w:color="auto"/>
        <w:bottom w:val="none" w:sz="0" w:space="0" w:color="auto"/>
        <w:right w:val="none" w:sz="0" w:space="0" w:color="auto"/>
      </w:divBdr>
      <w:divsChild>
        <w:div w:id="1526871033">
          <w:marLeft w:val="0"/>
          <w:marRight w:val="0"/>
          <w:marTop w:val="0"/>
          <w:marBottom w:val="0"/>
          <w:divBdr>
            <w:top w:val="none" w:sz="0" w:space="0" w:color="auto"/>
            <w:left w:val="none" w:sz="0" w:space="0" w:color="auto"/>
            <w:bottom w:val="none" w:sz="0" w:space="0" w:color="auto"/>
            <w:right w:val="none" w:sz="0" w:space="0" w:color="auto"/>
          </w:divBdr>
          <w:divsChild>
            <w:div w:id="938831275">
              <w:marLeft w:val="0"/>
              <w:marRight w:val="0"/>
              <w:marTop w:val="0"/>
              <w:marBottom w:val="0"/>
              <w:divBdr>
                <w:top w:val="none" w:sz="0" w:space="0" w:color="auto"/>
                <w:left w:val="none" w:sz="0" w:space="0" w:color="auto"/>
                <w:bottom w:val="none" w:sz="0" w:space="0" w:color="auto"/>
                <w:right w:val="none" w:sz="0" w:space="0" w:color="auto"/>
              </w:divBdr>
              <w:divsChild>
                <w:div w:id="4860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0460">
      <w:bodyDiv w:val="1"/>
      <w:marLeft w:val="0"/>
      <w:marRight w:val="0"/>
      <w:marTop w:val="0"/>
      <w:marBottom w:val="0"/>
      <w:divBdr>
        <w:top w:val="none" w:sz="0" w:space="0" w:color="auto"/>
        <w:left w:val="none" w:sz="0" w:space="0" w:color="auto"/>
        <w:bottom w:val="none" w:sz="0" w:space="0" w:color="auto"/>
        <w:right w:val="none" w:sz="0" w:space="0" w:color="auto"/>
      </w:divBdr>
      <w:divsChild>
        <w:div w:id="2009365241">
          <w:marLeft w:val="0"/>
          <w:marRight w:val="0"/>
          <w:marTop w:val="0"/>
          <w:marBottom w:val="0"/>
          <w:divBdr>
            <w:top w:val="none" w:sz="0" w:space="0" w:color="auto"/>
            <w:left w:val="none" w:sz="0" w:space="0" w:color="auto"/>
            <w:bottom w:val="none" w:sz="0" w:space="0" w:color="auto"/>
            <w:right w:val="none" w:sz="0" w:space="0" w:color="auto"/>
          </w:divBdr>
        </w:div>
        <w:div w:id="1600333031">
          <w:marLeft w:val="0"/>
          <w:marRight w:val="0"/>
          <w:marTop w:val="0"/>
          <w:marBottom w:val="0"/>
          <w:divBdr>
            <w:top w:val="none" w:sz="0" w:space="0" w:color="auto"/>
            <w:left w:val="none" w:sz="0" w:space="0" w:color="auto"/>
            <w:bottom w:val="none" w:sz="0" w:space="0" w:color="auto"/>
            <w:right w:val="none" w:sz="0" w:space="0" w:color="auto"/>
          </w:divBdr>
        </w:div>
        <w:div w:id="13597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je.su/wp-content/uploads/2022/04/Emblema-MEZH.png" TargetMode="Externa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7460</TotalTime>
  <Pages>12</Pages>
  <Words>2502</Words>
  <Characters>14264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МСХЖ</dc:creator>
  <cp:lastModifiedBy>79854</cp:lastModifiedBy>
  <cp:revision>419</cp:revision>
  <cp:lastPrinted>2023-12-10T16:57:00Z</cp:lastPrinted>
  <dcterms:created xsi:type="dcterms:W3CDTF">2016-05-11T12:45:00Z</dcterms:created>
  <dcterms:modified xsi:type="dcterms:W3CDTF">2023-12-10T16:57:00Z</dcterms:modified>
</cp:coreProperties>
</file>